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0920" w:rsidRPr="00093AC8" w:rsidRDefault="00900920">
      <w:pPr>
        <w:rPr>
          <w:rFonts w:ascii="宋体" w:hAnsi="宋体" w:cs="宋体"/>
          <w:b/>
          <w:bCs/>
          <w:sz w:val="72"/>
          <w:szCs w:val="72"/>
        </w:rPr>
      </w:pPr>
    </w:p>
    <w:p w:rsidR="008950D9" w:rsidRPr="00093AC8" w:rsidRDefault="008950D9">
      <w:pPr>
        <w:rPr>
          <w:rFonts w:ascii="宋体" w:hAnsi="宋体" w:cs="宋体"/>
          <w:b/>
          <w:bCs/>
          <w:sz w:val="72"/>
          <w:szCs w:val="72"/>
        </w:rPr>
      </w:pPr>
    </w:p>
    <w:p w:rsidR="008950D9" w:rsidRPr="00F9034F" w:rsidRDefault="00587810">
      <w:pPr>
        <w:jc w:val="center"/>
        <w:rPr>
          <w:rFonts w:ascii="宋体" w:hAnsi="宋体"/>
          <w:b/>
          <w:sz w:val="48"/>
          <w:szCs w:val="48"/>
        </w:rPr>
      </w:pPr>
      <w:r w:rsidRPr="00F9034F">
        <w:rPr>
          <w:rFonts w:ascii="宋体" w:hAnsi="宋体" w:hint="eastAsia"/>
          <w:b/>
          <w:sz w:val="48"/>
          <w:szCs w:val="48"/>
        </w:rPr>
        <w:t>沈阳远大企业集团铝业、电梯厂区食堂</w:t>
      </w:r>
    </w:p>
    <w:p w:rsidR="00900920" w:rsidRPr="00F9034F" w:rsidRDefault="00587810">
      <w:pPr>
        <w:jc w:val="center"/>
        <w:rPr>
          <w:rFonts w:ascii="宋体" w:hAnsi="宋体" w:cs="宋体"/>
          <w:b/>
          <w:bCs/>
          <w:sz w:val="48"/>
          <w:szCs w:val="48"/>
        </w:rPr>
      </w:pPr>
      <w:r w:rsidRPr="00F9034F">
        <w:rPr>
          <w:rFonts w:ascii="宋体" w:hAnsi="宋体" w:hint="eastAsia"/>
          <w:b/>
          <w:sz w:val="48"/>
          <w:szCs w:val="48"/>
        </w:rPr>
        <w:t>供餐（经营）权</w:t>
      </w:r>
      <w:r w:rsidRPr="00F9034F">
        <w:rPr>
          <w:rFonts w:ascii="宋体" w:hAnsi="宋体" w:cs="宋体" w:hint="eastAsia"/>
          <w:b/>
          <w:bCs/>
          <w:sz w:val="48"/>
          <w:szCs w:val="48"/>
        </w:rPr>
        <w:t>招标文件</w:t>
      </w:r>
    </w:p>
    <w:p w:rsidR="006C1509" w:rsidRPr="006C1509" w:rsidRDefault="008950D9" w:rsidP="006C1509">
      <w:pPr>
        <w:spacing w:line="460" w:lineRule="exact"/>
        <w:jc w:val="center"/>
        <w:rPr>
          <w:rFonts w:ascii="宋体" w:hAnsi="宋体"/>
          <w:kern w:val="0"/>
          <w:sz w:val="28"/>
          <w:szCs w:val="28"/>
        </w:rPr>
      </w:pPr>
      <w:r w:rsidRPr="00F9034F">
        <w:rPr>
          <w:rFonts w:cs="宋体" w:hint="eastAsia"/>
          <w:b/>
          <w:bCs/>
          <w:sz w:val="28"/>
          <w:szCs w:val="28"/>
        </w:rPr>
        <w:t>招标文件编号</w:t>
      </w:r>
      <w:r w:rsidRPr="005D1A31">
        <w:rPr>
          <w:rFonts w:cs="宋体" w:hint="eastAsia"/>
          <w:b/>
          <w:bCs/>
          <w:sz w:val="28"/>
          <w:szCs w:val="28"/>
        </w:rPr>
        <w:t>：</w:t>
      </w:r>
      <w:r w:rsidR="006C1509" w:rsidRPr="005D1A31">
        <w:rPr>
          <w:rFonts w:ascii="宋体" w:hAnsi="宋体" w:hint="eastAsia"/>
          <w:b/>
          <w:kern w:val="0"/>
          <w:sz w:val="28"/>
          <w:szCs w:val="28"/>
        </w:rPr>
        <w:t>CNYD-HQ-ST2025-8-12</w:t>
      </w:r>
    </w:p>
    <w:p w:rsidR="008950D9" w:rsidRPr="00F9034F" w:rsidRDefault="008950D9" w:rsidP="008950D9">
      <w:pPr>
        <w:jc w:val="center"/>
        <w:rPr>
          <w:rFonts w:ascii="宋体" w:hAnsi="宋体" w:cs="宋体"/>
          <w:b/>
          <w:kern w:val="0"/>
          <w:sz w:val="28"/>
          <w:szCs w:val="28"/>
        </w:rPr>
      </w:pPr>
    </w:p>
    <w:p w:rsidR="00900920" w:rsidRPr="00F9034F" w:rsidRDefault="00900920">
      <w:pPr>
        <w:jc w:val="center"/>
        <w:rPr>
          <w:b/>
          <w:bCs/>
          <w:sz w:val="44"/>
          <w:szCs w:val="44"/>
        </w:rPr>
      </w:pPr>
    </w:p>
    <w:p w:rsidR="00900920" w:rsidRPr="00F9034F" w:rsidRDefault="00900920">
      <w:pPr>
        <w:jc w:val="center"/>
        <w:rPr>
          <w:b/>
          <w:bCs/>
          <w:sz w:val="44"/>
          <w:szCs w:val="44"/>
        </w:rPr>
      </w:pPr>
    </w:p>
    <w:p w:rsidR="00900920" w:rsidRPr="00F9034F" w:rsidRDefault="00900920">
      <w:pPr>
        <w:jc w:val="center"/>
        <w:rPr>
          <w:b/>
          <w:bCs/>
          <w:sz w:val="44"/>
          <w:szCs w:val="44"/>
        </w:rPr>
      </w:pPr>
    </w:p>
    <w:p w:rsidR="00900920" w:rsidRPr="00F9034F" w:rsidRDefault="004D26BF">
      <w:pPr>
        <w:jc w:val="center"/>
        <w:rPr>
          <w:b/>
          <w:bCs/>
          <w:sz w:val="44"/>
          <w:szCs w:val="44"/>
        </w:rPr>
      </w:pPr>
      <w:r>
        <w:rPr>
          <w:b/>
          <w:noProof/>
          <w:sz w:val="44"/>
          <w:szCs w:val="44"/>
        </w:rPr>
        <w:drawing>
          <wp:inline distT="0" distB="0" distL="0" distR="0">
            <wp:extent cx="1866900" cy="1607820"/>
            <wp:effectExtent l="19050" t="0" r="0" b="0"/>
            <wp:docPr id="1" name="图片 2" descr="cnyd（竖）"/>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cnyd（竖）"/>
                    <pic:cNvPicPr>
                      <a:picLocks noChangeAspect="1" noChangeArrowheads="1"/>
                    </pic:cNvPicPr>
                  </pic:nvPicPr>
                  <pic:blipFill>
                    <a:blip r:embed="rId9"/>
                    <a:srcRect/>
                    <a:stretch>
                      <a:fillRect/>
                    </a:stretch>
                  </pic:blipFill>
                  <pic:spPr bwMode="auto">
                    <a:xfrm>
                      <a:off x="0" y="0"/>
                      <a:ext cx="1866900" cy="1607820"/>
                    </a:xfrm>
                    <a:prstGeom prst="rect">
                      <a:avLst/>
                    </a:prstGeom>
                    <a:noFill/>
                    <a:ln w="9525">
                      <a:noFill/>
                      <a:miter lim="800000"/>
                      <a:headEnd/>
                      <a:tailEnd/>
                    </a:ln>
                  </pic:spPr>
                </pic:pic>
              </a:graphicData>
            </a:graphic>
          </wp:inline>
        </w:drawing>
      </w:r>
    </w:p>
    <w:p w:rsidR="00900920" w:rsidRPr="00F9034F" w:rsidRDefault="00587810">
      <w:pPr>
        <w:rPr>
          <w:b/>
          <w:bCs/>
          <w:sz w:val="44"/>
          <w:szCs w:val="44"/>
        </w:rPr>
      </w:pPr>
      <w:r w:rsidRPr="00F9034F">
        <w:rPr>
          <w:rFonts w:hint="eastAsia"/>
          <w:b/>
          <w:bCs/>
          <w:sz w:val="44"/>
          <w:szCs w:val="44"/>
        </w:rPr>
        <w:t xml:space="preserve">                   </w:t>
      </w:r>
    </w:p>
    <w:p w:rsidR="00900920" w:rsidRPr="00F9034F" w:rsidRDefault="00900920">
      <w:pPr>
        <w:rPr>
          <w:b/>
          <w:bCs/>
          <w:sz w:val="44"/>
          <w:szCs w:val="44"/>
        </w:rPr>
      </w:pPr>
    </w:p>
    <w:p w:rsidR="00900920" w:rsidRPr="00F9034F" w:rsidRDefault="00900920">
      <w:pPr>
        <w:rPr>
          <w:b/>
          <w:bCs/>
          <w:sz w:val="44"/>
          <w:szCs w:val="44"/>
        </w:rPr>
      </w:pPr>
    </w:p>
    <w:p w:rsidR="00900920" w:rsidRPr="00F9034F" w:rsidRDefault="00900920">
      <w:pPr>
        <w:jc w:val="center"/>
        <w:rPr>
          <w:b/>
          <w:bCs/>
          <w:sz w:val="44"/>
          <w:szCs w:val="44"/>
        </w:rPr>
      </w:pPr>
    </w:p>
    <w:p w:rsidR="00900920" w:rsidRPr="00F9034F" w:rsidRDefault="00900920">
      <w:pPr>
        <w:jc w:val="center"/>
        <w:rPr>
          <w:b/>
          <w:bCs/>
          <w:sz w:val="44"/>
          <w:szCs w:val="44"/>
        </w:rPr>
      </w:pPr>
    </w:p>
    <w:p w:rsidR="008950D9" w:rsidRPr="00F9034F" w:rsidRDefault="008950D9" w:rsidP="008950D9">
      <w:pPr>
        <w:jc w:val="center"/>
        <w:rPr>
          <w:b/>
          <w:bCs/>
          <w:sz w:val="44"/>
          <w:szCs w:val="44"/>
        </w:rPr>
      </w:pPr>
    </w:p>
    <w:p w:rsidR="008950D9" w:rsidRPr="00F9034F" w:rsidRDefault="008950D9" w:rsidP="008950D9">
      <w:pPr>
        <w:jc w:val="center"/>
        <w:rPr>
          <w:b/>
          <w:bCs/>
          <w:sz w:val="44"/>
          <w:szCs w:val="44"/>
        </w:rPr>
      </w:pPr>
    </w:p>
    <w:p w:rsidR="00900920" w:rsidRPr="00F9034F" w:rsidRDefault="008950D9" w:rsidP="008950D9">
      <w:pPr>
        <w:jc w:val="center"/>
        <w:rPr>
          <w:b/>
          <w:bCs/>
          <w:sz w:val="44"/>
          <w:szCs w:val="44"/>
        </w:rPr>
      </w:pPr>
      <w:r w:rsidRPr="00F9034F">
        <w:rPr>
          <w:rFonts w:hint="eastAsia"/>
          <w:b/>
          <w:bCs/>
          <w:sz w:val="44"/>
          <w:szCs w:val="44"/>
        </w:rPr>
        <w:t>沈阳远大企业集团</w:t>
      </w:r>
    </w:p>
    <w:p w:rsidR="008D2AEF" w:rsidRPr="00F9034F" w:rsidRDefault="008D2AEF">
      <w:pPr>
        <w:widowControl/>
        <w:spacing w:before="100" w:after="100" w:line="480" w:lineRule="atLeast"/>
        <w:jc w:val="center"/>
        <w:rPr>
          <w:rFonts w:ascii="宋体" w:hAnsi="宋体" w:cs="宋体"/>
          <w:b/>
          <w:kern w:val="0"/>
          <w:sz w:val="36"/>
          <w:szCs w:val="36"/>
        </w:rPr>
        <w:sectPr w:rsidR="008D2AEF" w:rsidRPr="00F9034F" w:rsidSect="00B6480D">
          <w:footerReference w:type="default" r:id="rId10"/>
          <w:pgSz w:w="11906" w:h="16838"/>
          <w:pgMar w:top="1134" w:right="1134" w:bottom="1134" w:left="1134" w:header="851" w:footer="992" w:gutter="0"/>
          <w:pgNumType w:fmt="upperRoman" w:start="1"/>
          <w:cols w:space="425"/>
          <w:docGrid w:type="lines" w:linePitch="312"/>
        </w:sectPr>
      </w:pPr>
    </w:p>
    <w:p w:rsidR="00900920" w:rsidRPr="00F9034F" w:rsidRDefault="00587810" w:rsidP="000B1E61">
      <w:pPr>
        <w:pStyle w:val="1"/>
        <w:spacing w:before="100" w:beforeAutospacing="1" w:after="100" w:afterAutospacing="1" w:line="360" w:lineRule="auto"/>
        <w:jc w:val="center"/>
        <w:rPr>
          <w:kern w:val="0"/>
        </w:rPr>
      </w:pPr>
      <w:bookmarkStart w:id="0" w:name="_Toc42600594"/>
      <w:r w:rsidRPr="00F9034F">
        <w:rPr>
          <w:kern w:val="0"/>
        </w:rPr>
        <w:lastRenderedPageBreak/>
        <w:t>第一部分</w:t>
      </w:r>
      <w:r w:rsidRPr="00F9034F">
        <w:rPr>
          <w:kern w:val="0"/>
        </w:rPr>
        <w:t>  </w:t>
      </w:r>
      <w:r w:rsidRPr="00F9034F">
        <w:rPr>
          <w:kern w:val="0"/>
        </w:rPr>
        <w:t>招标</w:t>
      </w:r>
      <w:r w:rsidRPr="00F9034F">
        <w:rPr>
          <w:rFonts w:hint="eastAsia"/>
          <w:kern w:val="0"/>
        </w:rPr>
        <w:t>公告</w:t>
      </w:r>
      <w:bookmarkEnd w:id="0"/>
    </w:p>
    <w:p w:rsidR="00A35494" w:rsidRPr="00F9034F" w:rsidRDefault="004E7E58" w:rsidP="000B1E61">
      <w:pPr>
        <w:autoSpaceDE w:val="0"/>
        <w:autoSpaceDN w:val="0"/>
        <w:adjustRightInd w:val="0"/>
        <w:spacing w:line="460" w:lineRule="exact"/>
        <w:ind w:firstLineChars="200" w:firstLine="480"/>
        <w:rPr>
          <w:rFonts w:ascii="宋体" w:hAnsi="宋体"/>
          <w:sz w:val="24"/>
          <w:szCs w:val="24"/>
          <w:shd w:val="clear" w:color="auto" w:fill="FFFFFF"/>
        </w:rPr>
      </w:pPr>
      <w:r>
        <w:rPr>
          <w:rFonts w:ascii="宋体" w:hAnsi="宋体" w:hint="eastAsia"/>
          <w:sz w:val="24"/>
          <w:szCs w:val="24"/>
          <w:shd w:val="clear" w:color="auto" w:fill="FFFFFF"/>
        </w:rPr>
        <w:t>远大企业集团后勤管理中心拟</w:t>
      </w:r>
      <w:r w:rsidR="006928F7" w:rsidRPr="00F9034F">
        <w:rPr>
          <w:rFonts w:ascii="宋体" w:hAnsi="宋体" w:hint="eastAsia"/>
          <w:sz w:val="24"/>
          <w:szCs w:val="24"/>
          <w:shd w:val="clear" w:color="auto" w:fill="FFFFFF"/>
        </w:rPr>
        <w:t>对</w:t>
      </w:r>
      <w:r w:rsidR="001D75B2">
        <w:rPr>
          <w:rFonts w:ascii="宋体" w:hAnsi="宋体" w:hint="eastAsia"/>
          <w:sz w:val="24"/>
          <w:szCs w:val="24"/>
          <w:shd w:val="clear" w:color="auto" w:fill="FFFFFF"/>
        </w:rPr>
        <w:t>集团下属</w:t>
      </w:r>
      <w:r w:rsidR="00F63549" w:rsidRPr="00F9034F">
        <w:rPr>
          <w:rFonts w:ascii="宋体" w:hAnsi="宋体" w:hint="eastAsia"/>
          <w:sz w:val="24"/>
          <w:szCs w:val="24"/>
          <w:shd w:val="clear" w:color="auto" w:fill="FFFFFF"/>
        </w:rPr>
        <w:t>铝业</w:t>
      </w:r>
      <w:r w:rsidR="007E0BC9">
        <w:rPr>
          <w:rFonts w:ascii="宋体" w:hAnsi="宋体" w:hint="eastAsia"/>
          <w:sz w:val="24"/>
          <w:szCs w:val="24"/>
          <w:shd w:val="clear" w:color="auto" w:fill="FFFFFF"/>
        </w:rPr>
        <w:t>厂区</w:t>
      </w:r>
      <w:r w:rsidR="00F63549" w:rsidRPr="00F9034F">
        <w:rPr>
          <w:rFonts w:ascii="宋体" w:hAnsi="宋体" w:hint="eastAsia"/>
          <w:sz w:val="24"/>
          <w:szCs w:val="24"/>
          <w:shd w:val="clear" w:color="auto" w:fill="FFFFFF"/>
        </w:rPr>
        <w:t>食堂和电梯食堂经营权</w:t>
      </w:r>
      <w:r w:rsidR="00A35494" w:rsidRPr="00F9034F">
        <w:rPr>
          <w:rFonts w:ascii="宋体" w:hAnsi="宋体" w:hint="eastAsia"/>
          <w:sz w:val="24"/>
          <w:szCs w:val="24"/>
          <w:shd w:val="clear" w:color="auto" w:fill="FFFFFF"/>
        </w:rPr>
        <w:t>进行</w:t>
      </w:r>
      <w:r w:rsidR="00587810" w:rsidRPr="00F9034F">
        <w:rPr>
          <w:rFonts w:ascii="宋体" w:hAnsi="宋体" w:hint="eastAsia"/>
          <w:sz w:val="24"/>
          <w:szCs w:val="24"/>
          <w:shd w:val="clear" w:color="auto" w:fill="FFFFFF"/>
        </w:rPr>
        <w:t>招</w:t>
      </w:r>
      <w:r w:rsidR="00FC180C" w:rsidRPr="00F9034F">
        <w:rPr>
          <w:rFonts w:ascii="宋体" w:hAnsi="宋体" w:hint="eastAsia"/>
          <w:sz w:val="24"/>
          <w:szCs w:val="24"/>
          <w:shd w:val="clear" w:color="auto" w:fill="FFFFFF"/>
        </w:rPr>
        <w:t>标</w:t>
      </w:r>
      <w:r>
        <w:rPr>
          <w:rFonts w:ascii="宋体" w:hAnsi="宋体" w:hint="eastAsia"/>
          <w:sz w:val="24"/>
          <w:szCs w:val="24"/>
          <w:shd w:val="clear" w:color="auto" w:fill="FFFFFF"/>
        </w:rPr>
        <w:t>，</w:t>
      </w:r>
      <w:r w:rsidR="007E0BC9">
        <w:rPr>
          <w:rFonts w:ascii="宋体" w:hAnsi="宋体" w:hint="eastAsia"/>
          <w:sz w:val="24"/>
          <w:szCs w:val="24"/>
          <w:shd w:val="clear" w:color="auto" w:fill="FFFFFF"/>
        </w:rPr>
        <w:t>欢迎合格的投标人参加本项目招标。</w:t>
      </w:r>
    </w:p>
    <w:p w:rsidR="007E0BC9" w:rsidRPr="009160AB" w:rsidRDefault="007E0BC9" w:rsidP="009160AB">
      <w:pPr>
        <w:autoSpaceDE w:val="0"/>
        <w:autoSpaceDN w:val="0"/>
        <w:adjustRightInd w:val="0"/>
        <w:spacing w:line="460" w:lineRule="exact"/>
        <w:ind w:firstLineChars="200" w:firstLine="482"/>
        <w:rPr>
          <w:rFonts w:ascii="宋体" w:hAnsi="宋体"/>
          <w:b/>
          <w:sz w:val="24"/>
          <w:szCs w:val="24"/>
        </w:rPr>
      </w:pPr>
      <w:r w:rsidRPr="009160AB">
        <w:rPr>
          <w:rFonts w:ascii="宋体" w:hAnsi="宋体" w:hint="eastAsia"/>
          <w:b/>
          <w:sz w:val="24"/>
          <w:szCs w:val="24"/>
        </w:rPr>
        <w:t>一、项目内容</w:t>
      </w:r>
    </w:p>
    <w:p w:rsidR="007E0BC9" w:rsidRDefault="001D75B2" w:rsidP="000B1E61">
      <w:pPr>
        <w:autoSpaceDE w:val="0"/>
        <w:autoSpaceDN w:val="0"/>
        <w:adjustRightInd w:val="0"/>
        <w:spacing w:line="460" w:lineRule="exact"/>
        <w:ind w:firstLineChars="200" w:firstLine="480"/>
        <w:rPr>
          <w:rFonts w:ascii="宋体" w:hAnsi="宋体"/>
          <w:sz w:val="24"/>
          <w:szCs w:val="24"/>
        </w:rPr>
      </w:pPr>
      <w:r>
        <w:rPr>
          <w:rFonts w:ascii="宋体" w:hAnsi="宋体" w:hint="eastAsia"/>
          <w:sz w:val="24"/>
          <w:szCs w:val="24"/>
          <w:shd w:val="clear" w:color="auto" w:fill="FFFFFF"/>
        </w:rPr>
        <w:t>十三号街</w:t>
      </w:r>
      <w:r w:rsidRPr="00F9034F">
        <w:rPr>
          <w:rFonts w:ascii="宋体" w:hAnsi="宋体" w:hint="eastAsia"/>
          <w:sz w:val="24"/>
          <w:szCs w:val="24"/>
          <w:shd w:val="clear" w:color="auto" w:fill="FFFFFF"/>
        </w:rPr>
        <w:t>铝业</w:t>
      </w:r>
      <w:r>
        <w:rPr>
          <w:rFonts w:ascii="宋体" w:hAnsi="宋体" w:hint="eastAsia"/>
          <w:sz w:val="24"/>
          <w:szCs w:val="24"/>
          <w:shd w:val="clear" w:color="auto" w:fill="FFFFFF"/>
        </w:rPr>
        <w:t>厂区</w:t>
      </w:r>
      <w:r w:rsidRPr="00F9034F">
        <w:rPr>
          <w:rFonts w:ascii="宋体" w:hAnsi="宋体" w:hint="eastAsia"/>
          <w:sz w:val="24"/>
          <w:szCs w:val="24"/>
          <w:shd w:val="clear" w:color="auto" w:fill="FFFFFF"/>
        </w:rPr>
        <w:t>和</w:t>
      </w:r>
      <w:r>
        <w:rPr>
          <w:rFonts w:ascii="宋体" w:hAnsi="宋体" w:hint="eastAsia"/>
          <w:sz w:val="24"/>
          <w:szCs w:val="24"/>
          <w:shd w:val="clear" w:color="auto" w:fill="FFFFFF"/>
        </w:rPr>
        <w:t>十六号街</w:t>
      </w:r>
      <w:r w:rsidRPr="00F9034F">
        <w:rPr>
          <w:rFonts w:ascii="宋体" w:hAnsi="宋体" w:hint="eastAsia"/>
          <w:sz w:val="24"/>
          <w:szCs w:val="24"/>
          <w:shd w:val="clear" w:color="auto" w:fill="FFFFFF"/>
        </w:rPr>
        <w:t>电梯</w:t>
      </w:r>
      <w:r>
        <w:rPr>
          <w:rFonts w:ascii="宋体" w:hAnsi="宋体" w:hint="eastAsia"/>
          <w:sz w:val="24"/>
          <w:szCs w:val="24"/>
          <w:shd w:val="clear" w:color="auto" w:fill="FFFFFF"/>
        </w:rPr>
        <w:t>厂区员工</w:t>
      </w:r>
      <w:r w:rsidRPr="00F9034F">
        <w:rPr>
          <w:rFonts w:ascii="宋体" w:hAnsi="宋体" w:hint="eastAsia"/>
          <w:sz w:val="24"/>
          <w:szCs w:val="24"/>
          <w:shd w:val="clear" w:color="auto" w:fill="FFFFFF"/>
        </w:rPr>
        <w:t>食堂经营权</w:t>
      </w:r>
    </w:p>
    <w:p w:rsidR="007E0BC9" w:rsidRPr="009160AB" w:rsidRDefault="007E0BC9" w:rsidP="009160AB">
      <w:pPr>
        <w:autoSpaceDE w:val="0"/>
        <w:autoSpaceDN w:val="0"/>
        <w:adjustRightInd w:val="0"/>
        <w:spacing w:line="460" w:lineRule="exact"/>
        <w:ind w:firstLineChars="200" w:firstLine="482"/>
        <w:rPr>
          <w:rFonts w:ascii="宋体" w:hAnsi="宋体"/>
          <w:b/>
          <w:sz w:val="24"/>
          <w:szCs w:val="24"/>
        </w:rPr>
      </w:pPr>
      <w:r w:rsidRPr="009160AB">
        <w:rPr>
          <w:rFonts w:ascii="宋体" w:hAnsi="宋体" w:hint="eastAsia"/>
          <w:b/>
          <w:sz w:val="24"/>
          <w:szCs w:val="24"/>
        </w:rPr>
        <w:t>二、合格投标人的资格条件</w:t>
      </w:r>
    </w:p>
    <w:p w:rsidR="005305CF" w:rsidRDefault="005305CF" w:rsidP="007E0BC9">
      <w:pPr>
        <w:autoSpaceDE w:val="0"/>
        <w:autoSpaceDN w:val="0"/>
        <w:adjustRightInd w:val="0"/>
        <w:spacing w:line="460" w:lineRule="exact"/>
        <w:ind w:firstLineChars="200" w:firstLine="480"/>
        <w:rPr>
          <w:rFonts w:ascii="宋体" w:hAnsi="宋体"/>
          <w:sz w:val="24"/>
          <w:szCs w:val="24"/>
        </w:rPr>
      </w:pPr>
      <w:r>
        <w:rPr>
          <w:rFonts w:ascii="宋体" w:hAnsi="宋体" w:hint="eastAsia"/>
          <w:sz w:val="24"/>
          <w:szCs w:val="24"/>
        </w:rPr>
        <w:t>1、本项目不允许联合体投标。</w:t>
      </w:r>
    </w:p>
    <w:p w:rsidR="007E0BC9" w:rsidRDefault="005305CF" w:rsidP="007E0BC9">
      <w:pPr>
        <w:autoSpaceDE w:val="0"/>
        <w:autoSpaceDN w:val="0"/>
        <w:adjustRightInd w:val="0"/>
        <w:spacing w:line="460" w:lineRule="exact"/>
        <w:ind w:firstLineChars="200" w:firstLine="480"/>
        <w:rPr>
          <w:rFonts w:ascii="宋体" w:hAnsi="宋体"/>
          <w:kern w:val="0"/>
          <w:sz w:val="24"/>
          <w:szCs w:val="24"/>
        </w:rPr>
      </w:pPr>
      <w:r>
        <w:rPr>
          <w:rFonts w:ascii="宋体" w:hAnsi="宋体" w:hint="eastAsia"/>
          <w:sz w:val="24"/>
          <w:szCs w:val="24"/>
        </w:rPr>
        <w:t>2</w:t>
      </w:r>
      <w:r w:rsidR="007E0BC9">
        <w:rPr>
          <w:rFonts w:ascii="宋体" w:hAnsi="宋体" w:hint="eastAsia"/>
          <w:sz w:val="24"/>
          <w:szCs w:val="24"/>
        </w:rPr>
        <w:t>、</w:t>
      </w:r>
      <w:r w:rsidR="007E0BC9" w:rsidRPr="007E0BC9">
        <w:rPr>
          <w:rFonts w:ascii="宋体" w:hAnsi="宋体" w:hint="eastAsia"/>
          <w:kern w:val="0"/>
          <w:sz w:val="24"/>
          <w:szCs w:val="24"/>
        </w:rPr>
        <w:t>具备独立法人资格或经具有独立法人资格公司授权投标的分公司，持有国家规定从事餐饮行业的相关证件(如:</w:t>
      </w:r>
      <w:r w:rsidR="007E0BC9" w:rsidRPr="007E0BC9">
        <w:rPr>
          <w:rFonts w:ascii="宋体" w:hAnsi="宋体" w:hint="eastAsia"/>
          <w:sz w:val="24"/>
          <w:szCs w:val="24"/>
        </w:rPr>
        <w:t xml:space="preserve"> </w:t>
      </w:r>
      <w:r w:rsidR="007E0BC9" w:rsidRPr="007E0BC9">
        <w:rPr>
          <w:rFonts w:ascii="宋体" w:hAnsi="宋体" w:hint="eastAsia"/>
          <w:kern w:val="0"/>
          <w:sz w:val="24"/>
          <w:szCs w:val="24"/>
        </w:rPr>
        <w:t>营业执照、餐饮经营许可证（食品卫生许可证）、</w:t>
      </w:r>
      <w:r w:rsidR="007E0BC9" w:rsidRPr="007E0BC9">
        <w:rPr>
          <w:rFonts w:ascii="宋体" w:hAnsi="宋体"/>
          <w:kern w:val="0"/>
          <w:sz w:val="24"/>
          <w:szCs w:val="24"/>
        </w:rPr>
        <w:t>税务登记证、</w:t>
      </w:r>
      <w:r w:rsidR="007E0BC9" w:rsidRPr="007E0BC9">
        <w:rPr>
          <w:rFonts w:ascii="宋体" w:hAnsi="宋体" w:hint="eastAsia"/>
          <w:kern w:val="0"/>
          <w:sz w:val="24"/>
          <w:szCs w:val="24"/>
        </w:rPr>
        <w:t>餐饮</w:t>
      </w:r>
      <w:r w:rsidR="007E0BC9" w:rsidRPr="007E0BC9">
        <w:rPr>
          <w:rFonts w:ascii="宋体" w:hAnsi="宋体"/>
          <w:kern w:val="0"/>
          <w:sz w:val="24"/>
          <w:szCs w:val="24"/>
        </w:rPr>
        <w:t>从业人员健康证</w:t>
      </w:r>
      <w:r w:rsidR="007E0BC9" w:rsidRPr="007E0BC9">
        <w:rPr>
          <w:rFonts w:ascii="宋体" w:hAnsi="宋体" w:hint="eastAsia"/>
          <w:kern w:val="0"/>
          <w:sz w:val="24"/>
          <w:szCs w:val="24"/>
        </w:rPr>
        <w:t>等，且所有证件均在年审有效期内）。</w:t>
      </w:r>
    </w:p>
    <w:p w:rsidR="005305CF" w:rsidRDefault="005305CF" w:rsidP="005305CF">
      <w:pPr>
        <w:autoSpaceDE w:val="0"/>
        <w:autoSpaceDN w:val="0"/>
        <w:adjustRightInd w:val="0"/>
        <w:spacing w:line="460" w:lineRule="exact"/>
        <w:ind w:firstLineChars="200" w:firstLine="480"/>
        <w:rPr>
          <w:rFonts w:ascii="宋体" w:hAnsi="宋体"/>
          <w:sz w:val="24"/>
          <w:szCs w:val="24"/>
        </w:rPr>
      </w:pPr>
      <w:r>
        <w:rPr>
          <w:rFonts w:ascii="宋体" w:hAnsi="宋体" w:hint="eastAsia"/>
          <w:sz w:val="24"/>
          <w:szCs w:val="24"/>
        </w:rPr>
        <w:t>3</w:t>
      </w:r>
      <w:r w:rsidR="007E0BC9">
        <w:rPr>
          <w:rFonts w:ascii="宋体" w:hAnsi="宋体" w:hint="eastAsia"/>
          <w:sz w:val="24"/>
          <w:szCs w:val="24"/>
        </w:rPr>
        <w:t>、</w:t>
      </w:r>
      <w:r w:rsidR="007E0BC9" w:rsidRPr="007E0BC9">
        <w:rPr>
          <w:rFonts w:ascii="宋体" w:hAnsi="宋体" w:hint="eastAsia"/>
          <w:sz w:val="24"/>
          <w:szCs w:val="24"/>
        </w:rPr>
        <w:t>餐饮服务许可证（沈阳本地公司名称）</w:t>
      </w:r>
      <w:r>
        <w:rPr>
          <w:rFonts w:ascii="宋体" w:hAnsi="宋体" w:hint="eastAsia"/>
          <w:sz w:val="24"/>
          <w:szCs w:val="24"/>
        </w:rPr>
        <w:t>。</w:t>
      </w:r>
    </w:p>
    <w:p w:rsidR="005305CF" w:rsidRDefault="005305CF" w:rsidP="005305CF">
      <w:pPr>
        <w:autoSpaceDE w:val="0"/>
        <w:autoSpaceDN w:val="0"/>
        <w:adjustRightInd w:val="0"/>
        <w:spacing w:line="460" w:lineRule="exact"/>
        <w:ind w:firstLineChars="200" w:firstLine="480"/>
        <w:rPr>
          <w:rFonts w:ascii="宋体" w:hAnsi="宋体"/>
          <w:sz w:val="24"/>
          <w:szCs w:val="24"/>
        </w:rPr>
      </w:pPr>
      <w:r>
        <w:rPr>
          <w:rFonts w:ascii="宋体" w:hAnsi="宋体" w:hint="eastAsia"/>
          <w:kern w:val="0"/>
          <w:sz w:val="24"/>
          <w:szCs w:val="24"/>
        </w:rPr>
        <w:t>4、</w:t>
      </w:r>
      <w:r w:rsidR="009160AB">
        <w:rPr>
          <w:rFonts w:ascii="宋体" w:hAnsi="宋体" w:hint="eastAsia"/>
          <w:sz w:val="24"/>
          <w:szCs w:val="24"/>
        </w:rPr>
        <w:t>具</w:t>
      </w:r>
      <w:r w:rsidR="009160AB" w:rsidRPr="007E0BC9">
        <w:rPr>
          <w:rFonts w:ascii="宋体" w:hAnsi="宋体" w:hint="eastAsia"/>
          <w:sz w:val="24"/>
          <w:szCs w:val="24"/>
        </w:rPr>
        <w:t>有</w:t>
      </w:r>
      <w:r w:rsidR="009160AB">
        <w:rPr>
          <w:rFonts w:ascii="宋体" w:hAnsi="宋体" w:hint="eastAsia"/>
          <w:sz w:val="24"/>
          <w:szCs w:val="24"/>
        </w:rPr>
        <w:t>专业、稳定</w:t>
      </w:r>
      <w:r w:rsidR="009160AB" w:rsidRPr="007E0BC9">
        <w:rPr>
          <w:rFonts w:ascii="宋体" w:hAnsi="宋体" w:hint="eastAsia"/>
          <w:sz w:val="24"/>
          <w:szCs w:val="24"/>
        </w:rPr>
        <w:t>的管理团队</w:t>
      </w:r>
      <w:r w:rsidR="009160AB">
        <w:rPr>
          <w:rFonts w:ascii="宋体" w:hAnsi="宋体" w:hint="eastAsia"/>
          <w:sz w:val="24"/>
          <w:szCs w:val="24"/>
        </w:rPr>
        <w:t>和从业人员</w:t>
      </w:r>
      <w:r w:rsidR="009160AB" w:rsidRPr="007E0BC9">
        <w:rPr>
          <w:rFonts w:ascii="宋体" w:hAnsi="宋体" w:hint="eastAsia"/>
          <w:sz w:val="24"/>
          <w:szCs w:val="24"/>
        </w:rPr>
        <w:t>，</w:t>
      </w:r>
      <w:r w:rsidR="007E0BC9" w:rsidRPr="007E0BC9">
        <w:rPr>
          <w:rFonts w:ascii="宋体" w:hAnsi="宋体" w:hint="eastAsia"/>
          <w:kern w:val="0"/>
          <w:sz w:val="24"/>
          <w:szCs w:val="24"/>
        </w:rPr>
        <w:t>具有</w:t>
      </w:r>
      <w:r w:rsidR="007E0BC9" w:rsidRPr="007E0BC9">
        <w:rPr>
          <w:rFonts w:ascii="宋体" w:hAnsi="宋体"/>
          <w:kern w:val="0"/>
          <w:sz w:val="24"/>
          <w:szCs w:val="24"/>
        </w:rPr>
        <w:t>5</w:t>
      </w:r>
      <w:r w:rsidR="007E0BC9" w:rsidRPr="007E0BC9">
        <w:rPr>
          <w:rFonts w:ascii="宋体" w:hAnsi="宋体" w:hint="eastAsia"/>
          <w:kern w:val="0"/>
          <w:sz w:val="24"/>
          <w:szCs w:val="24"/>
        </w:rPr>
        <w:t>00人以上规模的大型企事业单位、学校餐厅经营经验（以与相关单位签定的合同,协议为准，</w:t>
      </w:r>
      <w:r w:rsidR="007E0BC9" w:rsidRPr="005305CF">
        <w:rPr>
          <w:rFonts w:ascii="宋体" w:hAnsi="宋体" w:hint="eastAsia"/>
          <w:kern w:val="0"/>
          <w:sz w:val="24"/>
          <w:szCs w:val="24"/>
        </w:rPr>
        <w:t>优先提供具有或接近10元、12元套餐+美食广场经营（自营）模式的协议)</w:t>
      </w:r>
      <w:r w:rsidR="007E0BC9" w:rsidRPr="007E0BC9">
        <w:rPr>
          <w:rFonts w:ascii="宋体" w:hAnsi="宋体" w:hint="eastAsia"/>
          <w:sz w:val="24"/>
          <w:szCs w:val="24"/>
        </w:rPr>
        <w:t>。</w:t>
      </w:r>
    </w:p>
    <w:p w:rsidR="005305CF" w:rsidRDefault="005305CF" w:rsidP="005305CF">
      <w:pPr>
        <w:autoSpaceDE w:val="0"/>
        <w:autoSpaceDN w:val="0"/>
        <w:adjustRightInd w:val="0"/>
        <w:spacing w:line="460" w:lineRule="exact"/>
        <w:ind w:firstLineChars="200" w:firstLine="480"/>
        <w:rPr>
          <w:rFonts w:ascii="宋体" w:hAnsi="宋体"/>
          <w:sz w:val="24"/>
          <w:szCs w:val="24"/>
        </w:rPr>
      </w:pPr>
      <w:r>
        <w:rPr>
          <w:rFonts w:ascii="宋体" w:hAnsi="宋体" w:hint="eastAsia"/>
          <w:sz w:val="24"/>
          <w:szCs w:val="24"/>
        </w:rPr>
        <w:t>5、</w:t>
      </w:r>
      <w:r w:rsidR="007E0BC9" w:rsidRPr="007E0BC9">
        <w:rPr>
          <w:rFonts w:ascii="宋体" w:hAnsi="宋体" w:hint="eastAsia"/>
          <w:sz w:val="24"/>
          <w:szCs w:val="24"/>
        </w:rPr>
        <w:t>餐饮服务食品安全等级公示：上年度综合等级B级以上，本年度检查动态等级B级以上。</w:t>
      </w:r>
    </w:p>
    <w:p w:rsidR="005305CF" w:rsidRDefault="009160AB" w:rsidP="005305CF">
      <w:pPr>
        <w:autoSpaceDE w:val="0"/>
        <w:autoSpaceDN w:val="0"/>
        <w:adjustRightInd w:val="0"/>
        <w:spacing w:line="460" w:lineRule="exact"/>
        <w:ind w:firstLineChars="200" w:firstLine="480"/>
        <w:rPr>
          <w:rFonts w:ascii="宋体" w:hAnsi="宋体" w:cs="Batang"/>
          <w:sz w:val="24"/>
          <w:szCs w:val="24"/>
        </w:rPr>
      </w:pPr>
      <w:r>
        <w:rPr>
          <w:rFonts w:ascii="宋体" w:hAnsi="宋体" w:hint="eastAsia"/>
          <w:sz w:val="24"/>
          <w:szCs w:val="24"/>
        </w:rPr>
        <w:t>6</w:t>
      </w:r>
      <w:r w:rsidR="005305CF">
        <w:rPr>
          <w:rFonts w:ascii="宋体" w:hAnsi="宋体" w:hint="eastAsia"/>
          <w:sz w:val="24"/>
          <w:szCs w:val="24"/>
        </w:rPr>
        <w:t>、</w:t>
      </w:r>
      <w:r w:rsidR="007E0BC9" w:rsidRPr="007E0BC9">
        <w:rPr>
          <w:rFonts w:ascii="宋体" w:hAnsi="宋体"/>
          <w:sz w:val="24"/>
          <w:szCs w:val="24"/>
        </w:rPr>
        <w:t>在以往餐</w:t>
      </w:r>
      <w:r w:rsidR="007E0BC9" w:rsidRPr="007E0BC9">
        <w:rPr>
          <w:rFonts w:ascii="宋体" w:hAnsi="宋体" w:cs="宋体"/>
          <w:sz w:val="24"/>
          <w:szCs w:val="24"/>
        </w:rPr>
        <w:t>饮经营</w:t>
      </w:r>
      <w:r w:rsidR="007E0BC9" w:rsidRPr="007E0BC9">
        <w:rPr>
          <w:rFonts w:ascii="宋体" w:hAnsi="宋体" w:cs="Batang"/>
          <w:sz w:val="24"/>
          <w:szCs w:val="24"/>
        </w:rPr>
        <w:t>中无任何食品</w:t>
      </w:r>
      <w:r w:rsidR="007E0BC9" w:rsidRPr="007E0BC9">
        <w:rPr>
          <w:rFonts w:ascii="宋体" w:hAnsi="宋体" w:cs="宋体"/>
          <w:sz w:val="24"/>
          <w:szCs w:val="24"/>
        </w:rPr>
        <w:t>卫</w:t>
      </w:r>
      <w:r w:rsidR="007E0BC9" w:rsidRPr="007E0BC9">
        <w:rPr>
          <w:rFonts w:ascii="宋体" w:hAnsi="宋体" w:cs="Batang"/>
          <w:sz w:val="24"/>
          <w:szCs w:val="24"/>
        </w:rPr>
        <w:t>生、消防安全等方面</w:t>
      </w:r>
      <w:r w:rsidR="007E0BC9" w:rsidRPr="007E0BC9">
        <w:rPr>
          <w:rFonts w:ascii="宋体" w:hAnsi="宋体" w:cs="Batang" w:hint="eastAsia"/>
          <w:sz w:val="24"/>
          <w:szCs w:val="24"/>
        </w:rPr>
        <w:t>事故记录。</w:t>
      </w:r>
    </w:p>
    <w:p w:rsidR="009160AB" w:rsidRDefault="009160AB" w:rsidP="005305CF">
      <w:pPr>
        <w:autoSpaceDE w:val="0"/>
        <w:autoSpaceDN w:val="0"/>
        <w:adjustRightInd w:val="0"/>
        <w:spacing w:line="460" w:lineRule="exact"/>
        <w:ind w:firstLineChars="200" w:firstLine="480"/>
        <w:rPr>
          <w:rFonts w:ascii="宋体" w:hAnsi="宋体" w:cs="Batang"/>
          <w:sz w:val="24"/>
          <w:szCs w:val="24"/>
        </w:rPr>
      </w:pPr>
      <w:r>
        <w:rPr>
          <w:rFonts w:ascii="宋体" w:hAnsi="宋体" w:hint="eastAsia"/>
          <w:sz w:val="24"/>
          <w:szCs w:val="24"/>
        </w:rPr>
        <w:t>7</w:t>
      </w:r>
      <w:r w:rsidR="005305CF">
        <w:rPr>
          <w:rFonts w:ascii="宋体" w:hAnsi="宋体" w:hint="eastAsia"/>
          <w:sz w:val="24"/>
          <w:szCs w:val="24"/>
        </w:rPr>
        <w:t>、</w:t>
      </w:r>
      <w:r w:rsidR="007E0BC9" w:rsidRPr="007E0BC9">
        <w:rPr>
          <w:rFonts w:ascii="宋体" w:hAnsi="宋体" w:cs="Batang" w:hint="eastAsia"/>
          <w:sz w:val="24"/>
          <w:szCs w:val="24"/>
        </w:rPr>
        <w:t>被列入远大招投标黑名单企业不得以任何形式参与本次投标：黑名单企业包括，曾经中标过远大食堂外包项目，在合同期内存在以次充好，卫生管理不达标，不服从管理等违背招标文件及合同约定，或发生过食品安全事故的企业等。</w:t>
      </w:r>
    </w:p>
    <w:p w:rsidR="009160AB" w:rsidRDefault="009160AB" w:rsidP="009160AB">
      <w:pPr>
        <w:autoSpaceDE w:val="0"/>
        <w:autoSpaceDN w:val="0"/>
        <w:adjustRightInd w:val="0"/>
        <w:spacing w:line="460" w:lineRule="exact"/>
        <w:ind w:firstLineChars="200" w:firstLine="480"/>
        <w:rPr>
          <w:rFonts w:ascii="宋体" w:hAnsi="宋体"/>
          <w:sz w:val="24"/>
          <w:szCs w:val="24"/>
        </w:rPr>
      </w:pPr>
      <w:r>
        <w:rPr>
          <w:rFonts w:ascii="宋体" w:hAnsi="宋体" w:cs="Batang" w:hint="eastAsia"/>
          <w:sz w:val="24"/>
          <w:szCs w:val="24"/>
        </w:rPr>
        <w:t>8、具备法律、行政法规规定的其他条件。</w:t>
      </w:r>
    </w:p>
    <w:p w:rsidR="009160AB" w:rsidRDefault="009160AB" w:rsidP="009160AB">
      <w:pPr>
        <w:autoSpaceDE w:val="0"/>
        <w:autoSpaceDN w:val="0"/>
        <w:adjustRightInd w:val="0"/>
        <w:spacing w:line="460" w:lineRule="exact"/>
        <w:ind w:firstLineChars="200" w:firstLine="482"/>
        <w:rPr>
          <w:rFonts w:ascii="宋体" w:hAnsi="宋体" w:cs="Batang"/>
          <w:b/>
          <w:sz w:val="24"/>
          <w:szCs w:val="24"/>
        </w:rPr>
      </w:pPr>
      <w:r w:rsidRPr="009160AB">
        <w:rPr>
          <w:rFonts w:ascii="宋体" w:hAnsi="宋体" w:cs="Batang" w:hint="eastAsia"/>
          <w:b/>
          <w:sz w:val="24"/>
          <w:szCs w:val="24"/>
        </w:rPr>
        <w:t>三、发放招标文件的时间及方式</w:t>
      </w:r>
    </w:p>
    <w:p w:rsidR="00672AE7" w:rsidRDefault="00672AE7" w:rsidP="00672AE7">
      <w:pPr>
        <w:autoSpaceDE w:val="0"/>
        <w:autoSpaceDN w:val="0"/>
        <w:adjustRightInd w:val="0"/>
        <w:spacing w:line="460" w:lineRule="exact"/>
        <w:ind w:firstLineChars="200" w:firstLine="480"/>
        <w:rPr>
          <w:rFonts w:ascii="宋体" w:hAnsi="宋体" w:cs="Batang"/>
          <w:sz w:val="24"/>
          <w:szCs w:val="24"/>
        </w:rPr>
      </w:pPr>
      <w:r w:rsidRPr="006C1509">
        <w:rPr>
          <w:rFonts w:ascii="宋体" w:hAnsi="宋体" w:cs="Batang" w:hint="eastAsia"/>
          <w:sz w:val="24"/>
          <w:szCs w:val="24"/>
          <w:highlight w:val="yellow"/>
        </w:rPr>
        <w:t>2025年8月</w:t>
      </w:r>
      <w:r>
        <w:rPr>
          <w:rFonts w:ascii="宋体" w:hAnsi="宋体" w:cs="Batang" w:hint="eastAsia"/>
          <w:sz w:val="24"/>
          <w:szCs w:val="24"/>
          <w:highlight w:val="yellow"/>
        </w:rPr>
        <w:t>1</w:t>
      </w:r>
      <w:r>
        <w:rPr>
          <w:rFonts w:ascii="宋体" w:hAnsi="宋体" w:cs="Batang"/>
          <w:sz w:val="24"/>
          <w:szCs w:val="24"/>
          <w:highlight w:val="yellow"/>
        </w:rPr>
        <w:t>3</w:t>
      </w:r>
      <w:r w:rsidRPr="006C1509">
        <w:rPr>
          <w:rFonts w:ascii="宋体" w:hAnsi="宋体" w:cs="Batang" w:hint="eastAsia"/>
          <w:sz w:val="24"/>
          <w:szCs w:val="24"/>
          <w:highlight w:val="yellow"/>
        </w:rPr>
        <w:t>日</w:t>
      </w:r>
      <w:r w:rsidRPr="009160AB">
        <w:rPr>
          <w:rFonts w:ascii="宋体" w:hAnsi="宋体" w:cs="Batang" w:hint="eastAsia"/>
          <w:sz w:val="24"/>
          <w:szCs w:val="24"/>
        </w:rPr>
        <w:t>前以WORD电子文件形式通过</w:t>
      </w:r>
      <w:r>
        <w:rPr>
          <w:rFonts w:ascii="宋体" w:hAnsi="宋体" w:cs="Batang" w:hint="eastAsia"/>
          <w:sz w:val="24"/>
          <w:szCs w:val="24"/>
        </w:rPr>
        <w:t>沈阳远大智能工业集团</w:t>
      </w:r>
      <w:r w:rsidRPr="009160AB">
        <w:rPr>
          <w:rFonts w:ascii="宋体" w:hAnsi="宋体" w:cs="Batang" w:hint="eastAsia"/>
          <w:sz w:val="24"/>
          <w:szCs w:val="24"/>
        </w:rPr>
        <w:t>官网</w:t>
      </w:r>
      <w:r w:rsidR="00F776B5">
        <w:rPr>
          <w:rFonts w:ascii="宋体" w:hAnsi="宋体" w:cs="Batang" w:hint="eastAsia"/>
          <w:sz w:val="24"/>
          <w:szCs w:val="24"/>
        </w:rPr>
        <w:t>、</w:t>
      </w:r>
      <w:bookmarkStart w:id="1" w:name="_GoBack"/>
      <w:bookmarkEnd w:id="1"/>
      <w:r>
        <w:rPr>
          <w:rFonts w:ascii="宋体" w:hAnsi="宋体" w:cs="Batang" w:hint="eastAsia"/>
          <w:sz w:val="24"/>
          <w:szCs w:val="24"/>
        </w:rPr>
        <w:t>沈阳远大铝业工程官网</w:t>
      </w:r>
      <w:r w:rsidRPr="009160AB">
        <w:rPr>
          <w:rFonts w:ascii="宋体" w:hAnsi="宋体" w:cs="Batang" w:hint="eastAsia"/>
          <w:sz w:val="24"/>
          <w:szCs w:val="24"/>
        </w:rPr>
        <w:t>发放。</w:t>
      </w:r>
    </w:p>
    <w:p w:rsidR="00BF0498" w:rsidRPr="00BF0498" w:rsidRDefault="00BF0498" w:rsidP="00BF0498">
      <w:pPr>
        <w:autoSpaceDE w:val="0"/>
        <w:autoSpaceDN w:val="0"/>
        <w:adjustRightInd w:val="0"/>
        <w:spacing w:line="460" w:lineRule="exact"/>
        <w:ind w:firstLineChars="200" w:firstLine="482"/>
        <w:rPr>
          <w:rFonts w:ascii="宋体" w:hAnsi="宋体" w:cs="Batang"/>
          <w:b/>
          <w:sz w:val="24"/>
          <w:szCs w:val="24"/>
        </w:rPr>
      </w:pPr>
      <w:r w:rsidRPr="00BF0498">
        <w:rPr>
          <w:rFonts w:ascii="宋体" w:hAnsi="宋体" w:cs="Batang" w:hint="eastAsia"/>
          <w:b/>
          <w:sz w:val="24"/>
          <w:szCs w:val="24"/>
        </w:rPr>
        <w:t>四、报名</w:t>
      </w:r>
      <w:r>
        <w:rPr>
          <w:rFonts w:ascii="宋体" w:hAnsi="宋体" w:cs="Batang" w:hint="eastAsia"/>
          <w:b/>
          <w:sz w:val="24"/>
          <w:szCs w:val="24"/>
        </w:rPr>
        <w:t>联系</w:t>
      </w:r>
      <w:r w:rsidRPr="00BF0498">
        <w:rPr>
          <w:rFonts w:ascii="宋体" w:hAnsi="宋体" w:cs="Batang" w:hint="eastAsia"/>
          <w:b/>
          <w:sz w:val="24"/>
          <w:szCs w:val="24"/>
        </w:rPr>
        <w:t>方式及截止时间</w:t>
      </w:r>
    </w:p>
    <w:p w:rsidR="00BF0498" w:rsidRPr="00BF0498" w:rsidRDefault="00BF0498" w:rsidP="009160AB">
      <w:pPr>
        <w:autoSpaceDE w:val="0"/>
        <w:autoSpaceDN w:val="0"/>
        <w:adjustRightInd w:val="0"/>
        <w:spacing w:line="460" w:lineRule="exact"/>
        <w:ind w:firstLineChars="200" w:firstLine="480"/>
        <w:rPr>
          <w:rFonts w:ascii="宋体" w:hAnsi="宋体" w:cs="Batang"/>
          <w:sz w:val="24"/>
          <w:szCs w:val="24"/>
        </w:rPr>
      </w:pPr>
      <w:r>
        <w:rPr>
          <w:rFonts w:ascii="宋体" w:hAnsi="宋体" w:cs="Batang" w:hint="eastAsia"/>
          <w:sz w:val="24"/>
          <w:szCs w:val="24"/>
        </w:rPr>
        <w:t xml:space="preserve">明月新 15802483885   </w:t>
      </w:r>
      <w:r w:rsidRPr="00BF0498">
        <w:rPr>
          <w:rFonts w:ascii="宋体" w:hAnsi="宋体" w:cs="Batang" w:hint="eastAsia"/>
          <w:sz w:val="24"/>
          <w:szCs w:val="24"/>
          <w:highlight w:val="yellow"/>
        </w:rPr>
        <w:t>截止到8月1</w:t>
      </w:r>
      <w:r w:rsidR="009D4306">
        <w:rPr>
          <w:rFonts w:ascii="宋体" w:hAnsi="宋体" w:cs="Batang"/>
          <w:sz w:val="24"/>
          <w:szCs w:val="24"/>
          <w:highlight w:val="yellow"/>
        </w:rPr>
        <w:t>5</w:t>
      </w:r>
      <w:r w:rsidRPr="00BF0498">
        <w:rPr>
          <w:rFonts w:ascii="宋体" w:hAnsi="宋体" w:cs="Batang" w:hint="eastAsia"/>
          <w:sz w:val="24"/>
          <w:szCs w:val="24"/>
          <w:highlight w:val="yellow"/>
        </w:rPr>
        <w:t>日中午12:00</w:t>
      </w:r>
    </w:p>
    <w:p w:rsidR="009160AB" w:rsidRDefault="00BF0498" w:rsidP="009160AB">
      <w:pPr>
        <w:autoSpaceDE w:val="0"/>
        <w:autoSpaceDN w:val="0"/>
        <w:adjustRightInd w:val="0"/>
        <w:spacing w:line="460" w:lineRule="exact"/>
        <w:ind w:firstLineChars="200" w:firstLine="482"/>
        <w:rPr>
          <w:rFonts w:ascii="宋体" w:hAnsi="宋体" w:cs="Batang"/>
          <w:b/>
          <w:sz w:val="24"/>
          <w:szCs w:val="24"/>
        </w:rPr>
      </w:pPr>
      <w:r>
        <w:rPr>
          <w:rFonts w:ascii="宋体" w:hAnsi="宋体" w:cs="Batang" w:hint="eastAsia"/>
          <w:b/>
          <w:sz w:val="24"/>
          <w:szCs w:val="24"/>
        </w:rPr>
        <w:t>五</w:t>
      </w:r>
      <w:r w:rsidR="009160AB" w:rsidRPr="009160AB">
        <w:rPr>
          <w:rFonts w:ascii="宋体" w:hAnsi="宋体" w:cs="Batang" w:hint="eastAsia"/>
          <w:b/>
          <w:sz w:val="24"/>
          <w:szCs w:val="24"/>
        </w:rPr>
        <w:t>、</w:t>
      </w:r>
      <w:r w:rsidR="00FE679A">
        <w:rPr>
          <w:rFonts w:ascii="宋体" w:hAnsi="宋体" w:cs="Batang" w:hint="eastAsia"/>
          <w:b/>
          <w:sz w:val="24"/>
          <w:szCs w:val="24"/>
        </w:rPr>
        <w:t>招标答疑会（含参观项目现场）</w:t>
      </w:r>
    </w:p>
    <w:p w:rsidR="00FE679A" w:rsidRDefault="00FE679A" w:rsidP="00FE679A">
      <w:pPr>
        <w:autoSpaceDE w:val="0"/>
        <w:autoSpaceDN w:val="0"/>
        <w:adjustRightInd w:val="0"/>
        <w:spacing w:line="460" w:lineRule="exact"/>
        <w:ind w:firstLineChars="200" w:firstLine="480"/>
        <w:rPr>
          <w:rFonts w:ascii="宋体" w:hAnsi="宋体" w:cs="Batang"/>
          <w:sz w:val="24"/>
          <w:szCs w:val="24"/>
        </w:rPr>
      </w:pPr>
      <w:r w:rsidRPr="006C1509">
        <w:rPr>
          <w:rFonts w:ascii="宋体" w:hAnsi="宋体" w:cs="Batang" w:hint="eastAsia"/>
          <w:sz w:val="24"/>
          <w:szCs w:val="24"/>
          <w:highlight w:val="yellow"/>
        </w:rPr>
        <w:t>时间：2025年8月</w:t>
      </w:r>
      <w:r w:rsidR="00E336BF">
        <w:rPr>
          <w:rFonts w:ascii="宋体" w:hAnsi="宋体" w:cs="Batang" w:hint="eastAsia"/>
          <w:sz w:val="24"/>
          <w:szCs w:val="24"/>
          <w:highlight w:val="yellow"/>
        </w:rPr>
        <w:t>1</w:t>
      </w:r>
      <w:r w:rsidR="009D4306">
        <w:rPr>
          <w:rFonts w:ascii="宋体" w:hAnsi="宋体" w:cs="Batang"/>
          <w:sz w:val="24"/>
          <w:szCs w:val="24"/>
          <w:highlight w:val="yellow"/>
        </w:rPr>
        <w:t>5</w:t>
      </w:r>
      <w:r w:rsidRPr="006C1509">
        <w:rPr>
          <w:rFonts w:ascii="宋体" w:hAnsi="宋体" w:cs="Batang" w:hint="eastAsia"/>
          <w:sz w:val="24"/>
          <w:szCs w:val="24"/>
          <w:highlight w:val="yellow"/>
        </w:rPr>
        <w:t>日</w:t>
      </w:r>
      <w:r w:rsidR="00691517">
        <w:rPr>
          <w:rFonts w:ascii="宋体" w:hAnsi="宋体" w:cs="Batang" w:hint="eastAsia"/>
          <w:sz w:val="24"/>
          <w:szCs w:val="24"/>
          <w:highlight w:val="yellow"/>
        </w:rPr>
        <w:t>下</w:t>
      </w:r>
      <w:r w:rsidRPr="006C1509">
        <w:rPr>
          <w:rFonts w:ascii="宋体" w:hAnsi="宋体" w:cs="Batang" w:hint="eastAsia"/>
          <w:sz w:val="24"/>
          <w:szCs w:val="24"/>
          <w:highlight w:val="yellow"/>
        </w:rPr>
        <w:t>午</w:t>
      </w:r>
      <w:r w:rsidR="00691517">
        <w:rPr>
          <w:rFonts w:ascii="宋体" w:hAnsi="宋体" w:cs="Batang" w:hint="eastAsia"/>
          <w:sz w:val="24"/>
          <w:szCs w:val="24"/>
          <w:highlight w:val="yellow"/>
        </w:rPr>
        <w:t>1</w:t>
      </w:r>
      <w:r w:rsidRPr="006C1509">
        <w:rPr>
          <w:rFonts w:ascii="宋体" w:hAnsi="宋体" w:cs="Batang" w:hint="eastAsia"/>
          <w:sz w:val="24"/>
          <w:szCs w:val="24"/>
          <w:highlight w:val="yellow"/>
        </w:rPr>
        <w:t>:30（北京时间）</w:t>
      </w:r>
    </w:p>
    <w:p w:rsidR="00FE679A" w:rsidRPr="00FE679A" w:rsidRDefault="00FE679A" w:rsidP="00FE679A">
      <w:pPr>
        <w:autoSpaceDE w:val="0"/>
        <w:autoSpaceDN w:val="0"/>
        <w:adjustRightInd w:val="0"/>
        <w:spacing w:line="460" w:lineRule="exact"/>
        <w:ind w:firstLineChars="200" w:firstLine="480"/>
        <w:rPr>
          <w:rFonts w:ascii="宋体" w:hAnsi="宋体" w:cs="Batang"/>
          <w:sz w:val="24"/>
          <w:szCs w:val="24"/>
        </w:rPr>
      </w:pPr>
      <w:r>
        <w:rPr>
          <w:rFonts w:ascii="宋体" w:hAnsi="宋体" w:cs="Batang" w:hint="eastAsia"/>
          <w:sz w:val="24"/>
          <w:szCs w:val="24"/>
        </w:rPr>
        <w:t>地点：远大集团后勤管理中心101会议室（沈阳经济技术开发区十六号街）</w:t>
      </w:r>
    </w:p>
    <w:p w:rsidR="00FE679A" w:rsidRDefault="00BF0498" w:rsidP="00FE679A">
      <w:pPr>
        <w:autoSpaceDE w:val="0"/>
        <w:autoSpaceDN w:val="0"/>
        <w:adjustRightInd w:val="0"/>
        <w:spacing w:line="460" w:lineRule="exact"/>
        <w:ind w:firstLineChars="200" w:firstLine="482"/>
        <w:rPr>
          <w:rFonts w:ascii="宋体" w:hAnsi="宋体" w:cs="Batang"/>
          <w:b/>
          <w:sz w:val="24"/>
          <w:szCs w:val="24"/>
        </w:rPr>
      </w:pPr>
      <w:r>
        <w:rPr>
          <w:rFonts w:ascii="宋体" w:hAnsi="宋体" w:cs="Batang" w:hint="eastAsia"/>
          <w:b/>
          <w:sz w:val="24"/>
          <w:szCs w:val="24"/>
        </w:rPr>
        <w:t>六</w:t>
      </w:r>
      <w:r w:rsidR="00FE679A">
        <w:rPr>
          <w:rFonts w:ascii="宋体" w:hAnsi="宋体" w:cs="Batang" w:hint="eastAsia"/>
          <w:b/>
          <w:sz w:val="24"/>
          <w:szCs w:val="24"/>
        </w:rPr>
        <w:t>、投标文件递交时间及开标方式</w:t>
      </w:r>
    </w:p>
    <w:p w:rsidR="00FE679A" w:rsidRDefault="00FE679A" w:rsidP="00FE679A">
      <w:pPr>
        <w:autoSpaceDE w:val="0"/>
        <w:autoSpaceDN w:val="0"/>
        <w:adjustRightInd w:val="0"/>
        <w:spacing w:line="460" w:lineRule="exact"/>
        <w:ind w:firstLineChars="200" w:firstLine="480"/>
        <w:rPr>
          <w:rFonts w:ascii="宋体" w:hAnsi="宋体" w:cs="Batang"/>
          <w:sz w:val="24"/>
          <w:szCs w:val="24"/>
        </w:rPr>
      </w:pPr>
      <w:r w:rsidRPr="00FE679A">
        <w:rPr>
          <w:rFonts w:ascii="宋体" w:hAnsi="宋体" w:cs="Batang" w:hint="eastAsia"/>
          <w:sz w:val="24"/>
          <w:szCs w:val="24"/>
        </w:rPr>
        <w:t>投标</w:t>
      </w:r>
      <w:r>
        <w:rPr>
          <w:rFonts w:ascii="宋体" w:hAnsi="宋体" w:cs="Batang" w:hint="eastAsia"/>
          <w:sz w:val="24"/>
          <w:szCs w:val="24"/>
        </w:rPr>
        <w:t>截止时间：</w:t>
      </w:r>
      <w:r w:rsidRPr="006C1509">
        <w:rPr>
          <w:rFonts w:ascii="宋体" w:hAnsi="宋体" w:cs="Batang" w:hint="eastAsia"/>
          <w:sz w:val="24"/>
          <w:szCs w:val="24"/>
          <w:highlight w:val="yellow"/>
        </w:rPr>
        <w:t>2025年8月</w:t>
      </w:r>
      <w:r w:rsidR="009D4306">
        <w:rPr>
          <w:rFonts w:ascii="宋体" w:hAnsi="宋体" w:cs="Batang"/>
          <w:sz w:val="24"/>
          <w:szCs w:val="24"/>
          <w:highlight w:val="yellow"/>
        </w:rPr>
        <w:t>18</w:t>
      </w:r>
      <w:r w:rsidRPr="006C1509">
        <w:rPr>
          <w:rFonts w:ascii="宋体" w:hAnsi="宋体" w:cs="Batang" w:hint="eastAsia"/>
          <w:sz w:val="24"/>
          <w:szCs w:val="24"/>
          <w:highlight w:val="yellow"/>
        </w:rPr>
        <w:t>日</w:t>
      </w:r>
      <w:r w:rsidR="009D4306">
        <w:rPr>
          <w:rFonts w:ascii="宋体" w:hAnsi="宋体" w:cs="Batang" w:hint="eastAsia"/>
          <w:sz w:val="24"/>
          <w:szCs w:val="24"/>
          <w:highlight w:val="yellow"/>
        </w:rPr>
        <w:t>上午1</w:t>
      </w:r>
      <w:r w:rsidR="009D4306">
        <w:rPr>
          <w:rFonts w:ascii="宋体" w:hAnsi="宋体" w:cs="Batang"/>
          <w:sz w:val="24"/>
          <w:szCs w:val="24"/>
          <w:highlight w:val="yellow"/>
        </w:rPr>
        <w:t>2</w:t>
      </w:r>
      <w:r w:rsidRPr="006C1509">
        <w:rPr>
          <w:rFonts w:ascii="宋体" w:hAnsi="宋体" w:cs="Batang" w:hint="eastAsia"/>
          <w:sz w:val="24"/>
          <w:szCs w:val="24"/>
          <w:highlight w:val="yellow"/>
        </w:rPr>
        <w:t>:00</w:t>
      </w:r>
      <w:bookmarkStart w:id="2" w:name="OLE_LINK9"/>
      <w:bookmarkStart w:id="3" w:name="OLE_LINK10"/>
      <w:r w:rsidRPr="006C1509">
        <w:rPr>
          <w:rFonts w:ascii="宋体" w:hAnsi="宋体" w:cs="Batang" w:hint="eastAsia"/>
          <w:sz w:val="24"/>
          <w:szCs w:val="24"/>
          <w:highlight w:val="yellow"/>
        </w:rPr>
        <w:t>（北京时间）</w:t>
      </w:r>
      <w:bookmarkEnd w:id="2"/>
      <w:bookmarkEnd w:id="3"/>
    </w:p>
    <w:p w:rsidR="005D1A31" w:rsidRPr="00BE1D6A" w:rsidRDefault="005D1A31" w:rsidP="005D1A31">
      <w:pPr>
        <w:pStyle w:val="af1"/>
        <w:spacing w:line="440" w:lineRule="exact"/>
        <w:ind w:firstLineChars="0" w:firstLine="0"/>
        <w:jc w:val="left"/>
        <w:rPr>
          <w:rFonts w:hAnsi="宋体" w:cs="宋体"/>
          <w:szCs w:val="24"/>
        </w:rPr>
      </w:pPr>
      <w:r>
        <w:rPr>
          <w:rFonts w:hAnsi="宋体" w:cs="Batang" w:hint="eastAsia"/>
          <w:szCs w:val="24"/>
        </w:rPr>
        <w:lastRenderedPageBreak/>
        <w:t xml:space="preserve">    投标方式：投标文件邮寄或送达</w:t>
      </w:r>
      <w:r>
        <w:rPr>
          <w:rFonts w:hAnsi="宋体" w:cs="宋体" w:hint="eastAsia"/>
          <w:szCs w:val="24"/>
        </w:rPr>
        <w:t>至</w:t>
      </w:r>
      <w:r w:rsidRPr="00BE1D6A">
        <w:rPr>
          <w:rFonts w:hAnsi="宋体" w:cs="宋体" w:hint="eastAsia"/>
          <w:szCs w:val="24"/>
        </w:rPr>
        <w:t>沈阳市经济技术开发区十六号街27号</w:t>
      </w:r>
    </w:p>
    <w:p w:rsidR="005D1A31" w:rsidRPr="005D1A31" w:rsidRDefault="005D1A31" w:rsidP="005D1A31">
      <w:pPr>
        <w:pStyle w:val="af1"/>
        <w:spacing w:line="440" w:lineRule="exact"/>
        <w:ind w:firstLineChars="0" w:firstLine="0"/>
        <w:jc w:val="left"/>
        <w:rPr>
          <w:rFonts w:hAnsi="宋体" w:cs="宋体"/>
          <w:szCs w:val="24"/>
        </w:rPr>
      </w:pPr>
      <w:r>
        <w:rPr>
          <w:rFonts w:hAnsi="宋体" w:cs="宋体" w:hint="eastAsia"/>
          <w:szCs w:val="24"/>
        </w:rPr>
        <w:t xml:space="preserve">    </w:t>
      </w:r>
      <w:r w:rsidRPr="005D1A31">
        <w:rPr>
          <w:rFonts w:hAnsi="宋体" w:cs="宋体" w:hint="eastAsia"/>
          <w:szCs w:val="24"/>
        </w:rPr>
        <w:t>联系人：</w:t>
      </w:r>
      <w:r>
        <w:rPr>
          <w:rFonts w:hAnsi="宋体" w:cs="宋体" w:hint="eastAsia"/>
          <w:szCs w:val="24"/>
        </w:rPr>
        <w:t>丁长波</w:t>
      </w:r>
    </w:p>
    <w:p w:rsidR="005D1A31" w:rsidRPr="005D1A31" w:rsidRDefault="005D1A31" w:rsidP="005D1A31">
      <w:pPr>
        <w:pStyle w:val="af1"/>
        <w:spacing w:line="440" w:lineRule="exact"/>
        <w:ind w:firstLineChars="225" w:firstLine="540"/>
        <w:jc w:val="left"/>
        <w:rPr>
          <w:rFonts w:hAnsi="宋体" w:cs="Batang"/>
          <w:szCs w:val="24"/>
        </w:rPr>
      </w:pPr>
      <w:r w:rsidRPr="005D1A31">
        <w:rPr>
          <w:rFonts w:hAnsi="宋体" w:cs="宋体" w:hint="eastAsia"/>
          <w:szCs w:val="24"/>
        </w:rPr>
        <w:t>联系电话：</w:t>
      </w:r>
      <w:r w:rsidRPr="00996A7B">
        <w:t xml:space="preserve"> </w:t>
      </w:r>
      <w:r>
        <w:rPr>
          <w:rFonts w:hint="eastAsia"/>
        </w:rPr>
        <w:t>15840157022</w:t>
      </w:r>
    </w:p>
    <w:p w:rsidR="001D75B2" w:rsidRDefault="001D75B2" w:rsidP="00FE679A">
      <w:pPr>
        <w:autoSpaceDE w:val="0"/>
        <w:autoSpaceDN w:val="0"/>
        <w:adjustRightInd w:val="0"/>
        <w:spacing w:line="460" w:lineRule="exact"/>
        <w:ind w:firstLineChars="200" w:firstLine="480"/>
        <w:rPr>
          <w:rFonts w:ascii="宋体" w:hAnsi="宋体" w:cs="Batang"/>
          <w:sz w:val="24"/>
          <w:szCs w:val="24"/>
        </w:rPr>
      </w:pPr>
      <w:r>
        <w:rPr>
          <w:rFonts w:ascii="宋体" w:hAnsi="宋体" w:cs="Batang" w:hint="eastAsia"/>
          <w:sz w:val="24"/>
          <w:szCs w:val="24"/>
        </w:rPr>
        <w:t>招标及</w:t>
      </w:r>
      <w:r w:rsidR="00FE679A">
        <w:rPr>
          <w:rFonts w:ascii="宋体" w:hAnsi="宋体" w:cs="Batang" w:hint="eastAsia"/>
          <w:sz w:val="24"/>
          <w:szCs w:val="24"/>
        </w:rPr>
        <w:t>评审方式：</w:t>
      </w:r>
    </w:p>
    <w:p w:rsidR="00FE679A" w:rsidRDefault="001D75B2" w:rsidP="00FE679A">
      <w:pPr>
        <w:autoSpaceDE w:val="0"/>
        <w:autoSpaceDN w:val="0"/>
        <w:adjustRightInd w:val="0"/>
        <w:spacing w:line="460" w:lineRule="exact"/>
        <w:ind w:firstLineChars="200" w:firstLine="480"/>
        <w:rPr>
          <w:rFonts w:ascii="宋体" w:hAnsi="宋体" w:cs="Batang"/>
          <w:sz w:val="24"/>
          <w:szCs w:val="24"/>
        </w:rPr>
      </w:pPr>
      <w:r>
        <w:rPr>
          <w:rFonts w:ascii="宋体" w:hAnsi="宋体" w:cs="Batang" w:hint="eastAsia"/>
          <w:sz w:val="24"/>
          <w:szCs w:val="24"/>
        </w:rPr>
        <w:t>第一轮，</w:t>
      </w:r>
      <w:r w:rsidR="00FE679A">
        <w:rPr>
          <w:rFonts w:ascii="宋体" w:hAnsi="宋体" w:cs="Batang" w:hint="eastAsia"/>
          <w:sz w:val="24"/>
          <w:szCs w:val="24"/>
        </w:rPr>
        <w:t>招标单位内部开标</w:t>
      </w:r>
      <w:r>
        <w:rPr>
          <w:rFonts w:ascii="宋体" w:hAnsi="宋体" w:cs="Batang" w:hint="eastAsia"/>
          <w:sz w:val="24"/>
          <w:szCs w:val="24"/>
        </w:rPr>
        <w:t>，评审委员会</w:t>
      </w:r>
      <w:r w:rsidR="00795273">
        <w:rPr>
          <w:rFonts w:ascii="宋体" w:hAnsi="宋体" w:cs="Batang" w:hint="eastAsia"/>
          <w:sz w:val="24"/>
          <w:szCs w:val="24"/>
        </w:rPr>
        <w:t>对</w:t>
      </w:r>
      <w:r>
        <w:rPr>
          <w:rFonts w:ascii="宋体" w:hAnsi="宋体" w:cs="Batang" w:hint="eastAsia"/>
          <w:sz w:val="24"/>
          <w:szCs w:val="24"/>
        </w:rPr>
        <w:t>各投标单位</w:t>
      </w:r>
      <w:r w:rsidR="00795273">
        <w:rPr>
          <w:rFonts w:ascii="宋体" w:hAnsi="宋体" w:cs="Batang" w:hint="eastAsia"/>
          <w:sz w:val="24"/>
          <w:szCs w:val="24"/>
        </w:rPr>
        <w:t>入围资格评审</w:t>
      </w:r>
      <w:r w:rsidR="00767446">
        <w:rPr>
          <w:rFonts w:ascii="宋体" w:hAnsi="宋体" w:cs="Batang" w:hint="eastAsia"/>
          <w:sz w:val="24"/>
          <w:szCs w:val="24"/>
        </w:rPr>
        <w:t>，</w:t>
      </w:r>
      <w:r w:rsidR="00767446" w:rsidRPr="00BF0498">
        <w:rPr>
          <w:rFonts w:ascii="宋体" w:hAnsi="宋体" w:cs="Batang" w:hint="eastAsia"/>
          <w:sz w:val="24"/>
          <w:szCs w:val="24"/>
          <w:highlight w:val="yellow"/>
        </w:rPr>
        <w:t>时间：</w:t>
      </w:r>
      <w:r w:rsidR="00BF0498" w:rsidRPr="00BF0498">
        <w:rPr>
          <w:rFonts w:ascii="宋体" w:hAnsi="宋体" w:cs="Batang" w:hint="eastAsia"/>
          <w:sz w:val="24"/>
          <w:szCs w:val="24"/>
          <w:highlight w:val="yellow"/>
        </w:rPr>
        <w:t>8月</w:t>
      </w:r>
      <w:r w:rsidR="009D4306">
        <w:rPr>
          <w:rFonts w:ascii="宋体" w:hAnsi="宋体" w:cs="Batang"/>
          <w:sz w:val="24"/>
          <w:szCs w:val="24"/>
          <w:highlight w:val="yellow"/>
        </w:rPr>
        <w:t>18</w:t>
      </w:r>
      <w:r w:rsidR="00BF0498" w:rsidRPr="00BF0498">
        <w:rPr>
          <w:rFonts w:ascii="宋体" w:hAnsi="宋体" w:cs="Batang" w:hint="eastAsia"/>
          <w:sz w:val="24"/>
          <w:szCs w:val="24"/>
          <w:highlight w:val="yellow"/>
        </w:rPr>
        <w:t>日</w:t>
      </w:r>
      <w:r w:rsidR="00253A7E">
        <w:rPr>
          <w:rFonts w:ascii="宋体" w:hAnsi="宋体" w:cs="Batang" w:hint="eastAsia"/>
          <w:sz w:val="24"/>
          <w:szCs w:val="24"/>
          <w:highlight w:val="yellow"/>
        </w:rPr>
        <w:t>下午</w:t>
      </w:r>
    </w:p>
    <w:p w:rsidR="001D75B2" w:rsidRDefault="001D75B2" w:rsidP="00FE679A">
      <w:pPr>
        <w:autoSpaceDE w:val="0"/>
        <w:autoSpaceDN w:val="0"/>
        <w:adjustRightInd w:val="0"/>
        <w:spacing w:line="460" w:lineRule="exact"/>
        <w:ind w:firstLineChars="200" w:firstLine="480"/>
        <w:rPr>
          <w:rFonts w:ascii="宋体" w:hAnsi="宋体" w:cs="Batang"/>
          <w:sz w:val="24"/>
          <w:szCs w:val="24"/>
        </w:rPr>
      </w:pPr>
      <w:r>
        <w:rPr>
          <w:rFonts w:ascii="宋体" w:hAnsi="宋体" w:cs="Batang" w:hint="eastAsia"/>
          <w:sz w:val="24"/>
          <w:szCs w:val="24"/>
        </w:rPr>
        <w:t>第二轮，评审委员会考察投标单位经营案例、评分</w:t>
      </w:r>
      <w:r w:rsidR="00767446">
        <w:rPr>
          <w:rFonts w:ascii="宋体" w:hAnsi="宋体" w:cs="Batang" w:hint="eastAsia"/>
          <w:sz w:val="24"/>
          <w:szCs w:val="24"/>
        </w:rPr>
        <w:t>，</w:t>
      </w:r>
      <w:r w:rsidR="00767446" w:rsidRPr="00BF0498">
        <w:rPr>
          <w:rFonts w:ascii="宋体" w:hAnsi="宋体" w:cs="Batang" w:hint="eastAsia"/>
          <w:sz w:val="24"/>
          <w:szCs w:val="24"/>
          <w:highlight w:val="yellow"/>
        </w:rPr>
        <w:t>时间：</w:t>
      </w:r>
      <w:r w:rsidR="00BF0498" w:rsidRPr="00BF0498">
        <w:rPr>
          <w:rFonts w:ascii="宋体" w:hAnsi="宋体" w:cs="Batang" w:hint="eastAsia"/>
          <w:sz w:val="24"/>
          <w:szCs w:val="24"/>
          <w:highlight w:val="yellow"/>
        </w:rPr>
        <w:t>8月</w:t>
      </w:r>
      <w:r w:rsidR="009D4306">
        <w:rPr>
          <w:rFonts w:ascii="宋体" w:hAnsi="宋体" w:cs="Batang"/>
          <w:sz w:val="24"/>
          <w:szCs w:val="24"/>
          <w:highlight w:val="yellow"/>
        </w:rPr>
        <w:t>19</w:t>
      </w:r>
      <w:r w:rsidR="00BF0498" w:rsidRPr="00BF0498">
        <w:rPr>
          <w:rFonts w:ascii="宋体" w:hAnsi="宋体" w:cs="Batang" w:hint="eastAsia"/>
          <w:sz w:val="24"/>
          <w:szCs w:val="24"/>
          <w:highlight w:val="yellow"/>
        </w:rPr>
        <w:t>日至8月</w:t>
      </w:r>
      <w:r w:rsidR="009D4306">
        <w:rPr>
          <w:rFonts w:ascii="宋体" w:hAnsi="宋体" w:cs="Batang"/>
          <w:sz w:val="24"/>
          <w:szCs w:val="24"/>
          <w:highlight w:val="yellow"/>
        </w:rPr>
        <w:t>22</w:t>
      </w:r>
      <w:r w:rsidR="00BF0498" w:rsidRPr="00BF0498">
        <w:rPr>
          <w:rFonts w:ascii="宋体" w:hAnsi="宋体" w:cs="Batang" w:hint="eastAsia"/>
          <w:sz w:val="24"/>
          <w:szCs w:val="24"/>
          <w:highlight w:val="yellow"/>
        </w:rPr>
        <w:t>日</w:t>
      </w:r>
      <w:r w:rsidR="009D4306">
        <w:rPr>
          <w:rFonts w:ascii="宋体" w:hAnsi="宋体" w:cs="Batang" w:hint="eastAsia"/>
          <w:sz w:val="24"/>
          <w:szCs w:val="24"/>
        </w:rPr>
        <w:t>1</w:t>
      </w:r>
      <w:r w:rsidR="009D4306">
        <w:rPr>
          <w:rFonts w:ascii="宋体" w:hAnsi="宋体" w:cs="Batang"/>
          <w:sz w:val="24"/>
          <w:szCs w:val="24"/>
        </w:rPr>
        <w:t>2:00</w:t>
      </w:r>
    </w:p>
    <w:p w:rsidR="00767446" w:rsidRDefault="00767446" w:rsidP="00FE679A">
      <w:pPr>
        <w:autoSpaceDE w:val="0"/>
        <w:autoSpaceDN w:val="0"/>
        <w:adjustRightInd w:val="0"/>
        <w:spacing w:line="460" w:lineRule="exact"/>
        <w:ind w:firstLineChars="200" w:firstLine="480"/>
        <w:rPr>
          <w:rFonts w:ascii="宋体" w:hAnsi="宋体" w:cs="Batang"/>
          <w:sz w:val="24"/>
          <w:szCs w:val="24"/>
        </w:rPr>
      </w:pPr>
      <w:r>
        <w:rPr>
          <w:rFonts w:ascii="宋体" w:hAnsi="宋体" w:cs="Batang" w:hint="eastAsia"/>
          <w:sz w:val="24"/>
          <w:szCs w:val="24"/>
        </w:rPr>
        <w:t>评审委员会</w:t>
      </w:r>
      <w:r w:rsidR="00DA6F02">
        <w:rPr>
          <w:rFonts w:ascii="宋体" w:hAnsi="宋体" w:cs="Batang" w:hint="eastAsia"/>
          <w:sz w:val="24"/>
          <w:szCs w:val="24"/>
        </w:rPr>
        <w:t>组成</w:t>
      </w:r>
      <w:r>
        <w:rPr>
          <w:rFonts w:ascii="宋体" w:hAnsi="宋体" w:cs="Batang" w:hint="eastAsia"/>
          <w:sz w:val="24"/>
          <w:szCs w:val="24"/>
        </w:rPr>
        <w:t>：各产业集团高管、中层管理人员、职员、工人</w:t>
      </w:r>
      <w:r w:rsidR="00DA6F02">
        <w:rPr>
          <w:rFonts w:ascii="宋体" w:hAnsi="宋体" w:cs="Batang" w:hint="eastAsia"/>
          <w:sz w:val="24"/>
          <w:szCs w:val="24"/>
        </w:rPr>
        <w:t>及后勤管理中心负责人等。</w:t>
      </w:r>
    </w:p>
    <w:p w:rsidR="00795273" w:rsidRDefault="00BF0498" w:rsidP="00795273">
      <w:pPr>
        <w:autoSpaceDE w:val="0"/>
        <w:autoSpaceDN w:val="0"/>
        <w:adjustRightInd w:val="0"/>
        <w:spacing w:line="460" w:lineRule="exact"/>
        <w:ind w:firstLineChars="200" w:firstLine="482"/>
        <w:rPr>
          <w:rFonts w:ascii="宋体" w:hAnsi="宋体" w:cs="Batang"/>
          <w:b/>
          <w:sz w:val="24"/>
          <w:szCs w:val="24"/>
        </w:rPr>
      </w:pPr>
      <w:r>
        <w:rPr>
          <w:rFonts w:ascii="宋体" w:hAnsi="宋体" w:cs="Batang" w:hint="eastAsia"/>
          <w:b/>
          <w:sz w:val="24"/>
          <w:szCs w:val="24"/>
        </w:rPr>
        <w:t>七</w:t>
      </w:r>
      <w:r w:rsidR="00795273" w:rsidRPr="00795273">
        <w:rPr>
          <w:rFonts w:ascii="宋体" w:hAnsi="宋体" w:cs="Batang" w:hint="eastAsia"/>
          <w:b/>
          <w:sz w:val="24"/>
          <w:szCs w:val="24"/>
        </w:rPr>
        <w:t>、</w:t>
      </w:r>
      <w:r w:rsidR="00795273">
        <w:rPr>
          <w:rFonts w:ascii="宋体" w:hAnsi="宋体" w:cs="Batang" w:hint="eastAsia"/>
          <w:b/>
          <w:sz w:val="24"/>
          <w:szCs w:val="24"/>
        </w:rPr>
        <w:t>投标保证金</w:t>
      </w:r>
    </w:p>
    <w:p w:rsidR="00F827B4" w:rsidRPr="00BD57F7" w:rsidRDefault="00F827B4" w:rsidP="00F827B4">
      <w:pPr>
        <w:spacing w:line="440" w:lineRule="exact"/>
        <w:ind w:leftChars="62" w:left="130" w:firstLineChars="200" w:firstLine="480"/>
        <w:rPr>
          <w:rFonts w:ascii="宋体" w:hAnsi="宋体"/>
          <w:sz w:val="24"/>
          <w:szCs w:val="24"/>
        </w:rPr>
      </w:pPr>
      <w:r w:rsidRPr="00BD57F7">
        <w:rPr>
          <w:rFonts w:ascii="宋体" w:hAnsi="宋体" w:hint="eastAsia"/>
          <w:sz w:val="24"/>
          <w:szCs w:val="24"/>
        </w:rPr>
        <w:t>1、保证金：</w:t>
      </w:r>
      <w:r>
        <w:rPr>
          <w:rFonts w:ascii="宋体" w:hAnsi="宋体" w:hint="eastAsia"/>
          <w:sz w:val="24"/>
          <w:szCs w:val="24"/>
        </w:rPr>
        <w:t>投标单位</w:t>
      </w:r>
      <w:r w:rsidRPr="00BD57F7">
        <w:rPr>
          <w:rFonts w:ascii="宋体" w:hAnsi="宋体" w:hint="eastAsia"/>
          <w:sz w:val="24"/>
          <w:szCs w:val="24"/>
        </w:rPr>
        <w:t>应</w:t>
      </w:r>
      <w:r>
        <w:rPr>
          <w:rFonts w:ascii="宋体" w:hAnsi="宋体" w:hint="eastAsia"/>
          <w:sz w:val="24"/>
          <w:szCs w:val="24"/>
        </w:rPr>
        <w:t>缴</w:t>
      </w:r>
      <w:r w:rsidRPr="00BD57F7">
        <w:rPr>
          <w:rFonts w:ascii="宋体" w:hAnsi="宋体" w:hint="eastAsia"/>
          <w:sz w:val="24"/>
          <w:szCs w:val="24"/>
        </w:rPr>
        <w:t>纳保证金</w:t>
      </w:r>
      <w:r w:rsidR="004A26EB">
        <w:rPr>
          <w:rFonts w:ascii="宋体" w:hAnsi="宋体" w:hint="eastAsia"/>
          <w:b/>
          <w:sz w:val="24"/>
          <w:szCs w:val="24"/>
        </w:rPr>
        <w:t>壹</w:t>
      </w:r>
      <w:r w:rsidRPr="00BD57F7">
        <w:rPr>
          <w:rFonts w:ascii="宋体" w:hAnsi="宋体" w:hint="eastAsia"/>
          <w:b/>
          <w:sz w:val="24"/>
          <w:szCs w:val="24"/>
        </w:rPr>
        <w:t>万元</w:t>
      </w:r>
      <w:r w:rsidRPr="00BD57F7">
        <w:rPr>
          <w:rFonts w:ascii="宋体" w:hAnsi="宋体" w:hint="eastAsia"/>
          <w:sz w:val="24"/>
          <w:szCs w:val="24"/>
        </w:rPr>
        <w:t>。</w:t>
      </w:r>
    </w:p>
    <w:p w:rsidR="00F827B4" w:rsidRPr="00BD57F7" w:rsidRDefault="00F827B4" w:rsidP="00F827B4">
      <w:pPr>
        <w:spacing w:line="440" w:lineRule="exact"/>
        <w:ind w:leftChars="62" w:left="130" w:firstLineChars="200" w:firstLine="480"/>
        <w:rPr>
          <w:rFonts w:ascii="宋体" w:hAnsi="宋体"/>
          <w:sz w:val="24"/>
          <w:szCs w:val="24"/>
        </w:rPr>
      </w:pPr>
      <w:r w:rsidRPr="00BD57F7">
        <w:rPr>
          <w:rFonts w:ascii="宋体" w:hAnsi="宋体" w:hint="eastAsia"/>
          <w:sz w:val="24"/>
          <w:szCs w:val="24"/>
        </w:rPr>
        <w:t>2、发生下列情况之一的</w:t>
      </w:r>
      <w:r>
        <w:rPr>
          <w:rFonts w:ascii="宋体" w:hAnsi="宋体" w:hint="eastAsia"/>
          <w:sz w:val="24"/>
          <w:szCs w:val="24"/>
        </w:rPr>
        <w:t>投标</w:t>
      </w:r>
      <w:r w:rsidRPr="00BD57F7">
        <w:rPr>
          <w:rFonts w:ascii="宋体" w:hAnsi="宋体" w:hint="eastAsia"/>
          <w:sz w:val="24"/>
          <w:szCs w:val="24"/>
        </w:rPr>
        <w:t>保证金不予退还：</w:t>
      </w:r>
    </w:p>
    <w:p w:rsidR="00F827B4" w:rsidRPr="00BD57F7" w:rsidRDefault="00F827B4" w:rsidP="00F827B4">
      <w:pPr>
        <w:spacing w:line="440" w:lineRule="exact"/>
        <w:ind w:leftChars="50" w:left="105" w:firstLineChars="150" w:firstLine="360"/>
        <w:rPr>
          <w:rFonts w:ascii="宋体" w:hAnsi="宋体"/>
          <w:sz w:val="24"/>
          <w:szCs w:val="24"/>
        </w:rPr>
      </w:pPr>
      <w:r w:rsidRPr="00BD57F7">
        <w:rPr>
          <w:rFonts w:ascii="宋体" w:hAnsi="宋体" w:hint="eastAsia"/>
          <w:sz w:val="24"/>
          <w:szCs w:val="24"/>
        </w:rPr>
        <w:t>（1）在收到</w:t>
      </w:r>
      <w:r>
        <w:rPr>
          <w:rFonts w:ascii="宋体" w:hAnsi="宋体" w:hint="eastAsia"/>
          <w:sz w:val="24"/>
          <w:szCs w:val="24"/>
        </w:rPr>
        <w:t>中标</w:t>
      </w:r>
      <w:hyperlink r:id="rId11" w:tgtFrame="_blank" w:history="1">
        <w:r w:rsidRPr="00F827B4">
          <w:rPr>
            <w:rStyle w:val="ad"/>
            <w:rFonts w:ascii="宋体" w:hAnsi="宋体" w:hint="eastAsia"/>
            <w:color w:val="auto"/>
            <w:sz w:val="24"/>
            <w:szCs w:val="24"/>
            <w:u w:val="none"/>
          </w:rPr>
          <w:t>通知</w:t>
        </w:r>
      </w:hyperlink>
      <w:r w:rsidRPr="00BD57F7">
        <w:rPr>
          <w:rFonts w:ascii="宋体" w:hAnsi="宋体" w:hint="eastAsia"/>
          <w:sz w:val="24"/>
          <w:szCs w:val="24"/>
        </w:rPr>
        <w:t>后，无法定正当理由拒签合同或未按</w:t>
      </w:r>
      <w:r>
        <w:rPr>
          <w:rFonts w:ascii="宋体" w:hAnsi="宋体" w:hint="eastAsia"/>
          <w:sz w:val="24"/>
          <w:szCs w:val="24"/>
        </w:rPr>
        <w:t>招标</w:t>
      </w:r>
      <w:r w:rsidRPr="00BD57F7">
        <w:rPr>
          <w:rFonts w:ascii="宋体" w:hAnsi="宋体" w:hint="eastAsia"/>
          <w:sz w:val="24"/>
          <w:szCs w:val="24"/>
        </w:rPr>
        <w:t>文件规定提交履约担保；</w:t>
      </w:r>
    </w:p>
    <w:p w:rsidR="00F827B4" w:rsidRPr="00BD57F7" w:rsidRDefault="00F827B4" w:rsidP="00F827B4">
      <w:pPr>
        <w:pStyle w:val="af0"/>
        <w:shd w:val="clear" w:color="auto" w:fill="FFFFFF"/>
        <w:spacing w:beforeAutospacing="0" w:afterAutospacing="0" w:line="440" w:lineRule="exact"/>
        <w:ind w:right="301"/>
        <w:jc w:val="both"/>
        <w:rPr>
          <w:szCs w:val="24"/>
        </w:rPr>
      </w:pPr>
      <w:r w:rsidRPr="00BD57F7">
        <w:rPr>
          <w:rFonts w:hint="eastAsia"/>
          <w:szCs w:val="24"/>
        </w:rPr>
        <w:t xml:space="preserve">　  （2）违法行为导致</w:t>
      </w:r>
      <w:r>
        <w:rPr>
          <w:rFonts w:hint="eastAsia"/>
          <w:szCs w:val="24"/>
        </w:rPr>
        <w:t>投标</w:t>
      </w:r>
      <w:r w:rsidRPr="00BD57F7">
        <w:rPr>
          <w:rFonts w:hint="eastAsia"/>
          <w:szCs w:val="24"/>
        </w:rPr>
        <w:t>结果被依法确认无效的；</w:t>
      </w:r>
    </w:p>
    <w:p w:rsidR="00F827B4" w:rsidRPr="00BD57F7" w:rsidRDefault="00F827B4" w:rsidP="00F827B4">
      <w:pPr>
        <w:pStyle w:val="af0"/>
        <w:shd w:val="clear" w:color="auto" w:fill="FFFFFF"/>
        <w:spacing w:beforeAutospacing="0" w:afterAutospacing="0" w:line="440" w:lineRule="exact"/>
        <w:ind w:right="301"/>
        <w:jc w:val="both"/>
        <w:rPr>
          <w:szCs w:val="24"/>
        </w:rPr>
      </w:pPr>
      <w:r w:rsidRPr="00BD57F7">
        <w:rPr>
          <w:rFonts w:hint="eastAsia"/>
          <w:szCs w:val="24"/>
        </w:rPr>
        <w:t xml:space="preserve">　  （3）在</w:t>
      </w:r>
      <w:r>
        <w:rPr>
          <w:rFonts w:hint="eastAsia"/>
          <w:szCs w:val="24"/>
        </w:rPr>
        <w:t>投标</w:t>
      </w:r>
      <w:r w:rsidRPr="00BD57F7">
        <w:rPr>
          <w:rFonts w:hint="eastAsia"/>
          <w:szCs w:val="24"/>
        </w:rPr>
        <w:t>结果有效期内撤销或修改其</w:t>
      </w:r>
      <w:r>
        <w:rPr>
          <w:rFonts w:hint="eastAsia"/>
          <w:szCs w:val="24"/>
        </w:rPr>
        <w:t>投标</w:t>
      </w:r>
      <w:r w:rsidRPr="00BD57F7">
        <w:rPr>
          <w:rFonts w:hint="eastAsia"/>
          <w:szCs w:val="24"/>
        </w:rPr>
        <w:t>文件；</w:t>
      </w:r>
    </w:p>
    <w:p w:rsidR="00F827B4" w:rsidRPr="00BD57F7" w:rsidRDefault="00F827B4" w:rsidP="00F827B4">
      <w:pPr>
        <w:pStyle w:val="af0"/>
        <w:shd w:val="clear" w:color="auto" w:fill="FFFFFF"/>
        <w:spacing w:beforeAutospacing="0" w:afterAutospacing="0" w:line="440" w:lineRule="exact"/>
        <w:ind w:right="301" w:firstLineChars="200" w:firstLine="480"/>
        <w:jc w:val="both"/>
        <w:rPr>
          <w:szCs w:val="24"/>
        </w:rPr>
      </w:pPr>
      <w:r w:rsidRPr="00BD57F7">
        <w:rPr>
          <w:rFonts w:hint="eastAsia"/>
          <w:szCs w:val="24"/>
        </w:rPr>
        <w:t>（4）明显违反市场规律，随意乱</w:t>
      </w:r>
      <w:r>
        <w:rPr>
          <w:rFonts w:hint="eastAsia"/>
          <w:szCs w:val="24"/>
        </w:rPr>
        <w:t>投标</w:t>
      </w:r>
      <w:r w:rsidRPr="00BD57F7">
        <w:rPr>
          <w:rFonts w:hint="eastAsia"/>
          <w:szCs w:val="24"/>
        </w:rPr>
        <w:t>的；</w:t>
      </w:r>
    </w:p>
    <w:p w:rsidR="00F827B4" w:rsidRPr="00BD57F7" w:rsidRDefault="00F827B4" w:rsidP="00F827B4">
      <w:pPr>
        <w:pStyle w:val="af0"/>
        <w:shd w:val="clear" w:color="auto" w:fill="FFFFFF"/>
        <w:spacing w:beforeAutospacing="0" w:afterAutospacing="0" w:line="440" w:lineRule="exact"/>
        <w:ind w:leftChars="50" w:left="105" w:right="301" w:firstLineChars="150" w:firstLine="360"/>
        <w:jc w:val="both"/>
        <w:rPr>
          <w:szCs w:val="24"/>
        </w:rPr>
      </w:pPr>
      <w:r w:rsidRPr="006E4299">
        <w:rPr>
          <w:rFonts w:hint="eastAsia"/>
          <w:szCs w:val="24"/>
        </w:rPr>
        <w:t>（5）对项目了解不清楚，</w:t>
      </w:r>
      <w:r w:rsidR="006E4299">
        <w:rPr>
          <w:rFonts w:hint="eastAsia"/>
          <w:szCs w:val="24"/>
        </w:rPr>
        <w:t>投标方案被接受</w:t>
      </w:r>
      <w:r w:rsidR="006E4299" w:rsidRPr="006E4299">
        <w:rPr>
          <w:rFonts w:hint="eastAsia"/>
          <w:szCs w:val="24"/>
        </w:rPr>
        <w:t>后又提出种种原因造成投标</w:t>
      </w:r>
      <w:r w:rsidRPr="006E4299">
        <w:rPr>
          <w:rFonts w:hint="eastAsia"/>
          <w:szCs w:val="24"/>
        </w:rPr>
        <w:t>失误的；</w:t>
      </w:r>
    </w:p>
    <w:p w:rsidR="00F827B4" w:rsidRPr="00BD57F7" w:rsidRDefault="00F827B4" w:rsidP="00F827B4">
      <w:pPr>
        <w:pStyle w:val="af0"/>
        <w:shd w:val="clear" w:color="auto" w:fill="FFFFFF"/>
        <w:spacing w:beforeAutospacing="0" w:afterAutospacing="0" w:line="440" w:lineRule="exact"/>
        <w:ind w:right="301" w:firstLineChars="200" w:firstLine="480"/>
        <w:jc w:val="both"/>
        <w:rPr>
          <w:szCs w:val="24"/>
        </w:rPr>
      </w:pPr>
      <w:r w:rsidRPr="00BD57F7">
        <w:rPr>
          <w:rFonts w:hint="eastAsia"/>
          <w:szCs w:val="24"/>
        </w:rPr>
        <w:t>（6）采取虚假、欺骗手段参与</w:t>
      </w:r>
      <w:r>
        <w:rPr>
          <w:rFonts w:hint="eastAsia"/>
          <w:szCs w:val="24"/>
        </w:rPr>
        <w:t>投标</w:t>
      </w:r>
      <w:r w:rsidRPr="00BD57F7">
        <w:rPr>
          <w:rFonts w:hint="eastAsia"/>
          <w:szCs w:val="24"/>
        </w:rPr>
        <w:t>的；</w:t>
      </w:r>
    </w:p>
    <w:p w:rsidR="00F827B4" w:rsidRPr="00BD57F7" w:rsidRDefault="00F827B4" w:rsidP="00F827B4">
      <w:pPr>
        <w:pStyle w:val="af0"/>
        <w:shd w:val="clear" w:color="auto" w:fill="FFFFFF"/>
        <w:spacing w:beforeAutospacing="0" w:afterAutospacing="0" w:line="440" w:lineRule="exact"/>
        <w:ind w:right="301" w:firstLineChars="200" w:firstLine="480"/>
        <w:jc w:val="both"/>
        <w:rPr>
          <w:szCs w:val="24"/>
        </w:rPr>
      </w:pPr>
      <w:r w:rsidRPr="00BD57F7">
        <w:rPr>
          <w:rFonts w:hint="eastAsia"/>
          <w:szCs w:val="24"/>
        </w:rPr>
        <w:t>（7）其它违法违规行为，经查情况属实的。</w:t>
      </w:r>
    </w:p>
    <w:p w:rsidR="00F827B4" w:rsidRPr="00BD57F7" w:rsidRDefault="00F827B4" w:rsidP="00E6730A">
      <w:pPr>
        <w:pStyle w:val="af0"/>
        <w:shd w:val="clear" w:color="auto" w:fill="FFFFFF"/>
        <w:spacing w:beforeAutospacing="0" w:afterAutospacing="0" w:line="440" w:lineRule="exact"/>
        <w:ind w:right="301" w:firstLineChars="250" w:firstLine="600"/>
        <w:jc w:val="both"/>
        <w:rPr>
          <w:szCs w:val="24"/>
        </w:rPr>
      </w:pPr>
      <w:r w:rsidRPr="00BD57F7">
        <w:rPr>
          <w:rFonts w:hint="eastAsia"/>
          <w:szCs w:val="24"/>
        </w:rPr>
        <w:t>3</w:t>
      </w:r>
      <w:r w:rsidR="00E6730A">
        <w:rPr>
          <w:rFonts w:hint="eastAsia"/>
          <w:szCs w:val="24"/>
        </w:rPr>
        <w:t>、</w:t>
      </w:r>
      <w:r w:rsidRPr="00BD57F7">
        <w:rPr>
          <w:rFonts w:hint="eastAsia"/>
          <w:szCs w:val="24"/>
        </w:rPr>
        <w:t>应于</w:t>
      </w:r>
      <w:r w:rsidRPr="00BD57F7">
        <w:rPr>
          <w:rFonts w:hint="eastAsia"/>
          <w:b/>
          <w:szCs w:val="24"/>
        </w:rPr>
        <w:t>2025年</w:t>
      </w:r>
      <w:r w:rsidRPr="00B460CF">
        <w:rPr>
          <w:rFonts w:hint="eastAsia"/>
          <w:b/>
          <w:szCs w:val="24"/>
          <w:highlight w:val="yellow"/>
        </w:rPr>
        <w:t>8月</w:t>
      </w:r>
      <w:r w:rsidR="009D4306">
        <w:rPr>
          <w:b/>
          <w:szCs w:val="24"/>
          <w:highlight w:val="yellow"/>
        </w:rPr>
        <w:t>18</w:t>
      </w:r>
      <w:r w:rsidRPr="00B460CF">
        <w:rPr>
          <w:rFonts w:hint="eastAsia"/>
          <w:b/>
          <w:szCs w:val="24"/>
          <w:highlight w:val="yellow"/>
        </w:rPr>
        <w:t>日</w:t>
      </w:r>
      <w:r w:rsidRPr="00BF0498">
        <w:rPr>
          <w:rFonts w:hint="eastAsia"/>
          <w:b/>
          <w:szCs w:val="24"/>
          <w:highlight w:val="yellow"/>
        </w:rPr>
        <w:t>下午</w:t>
      </w:r>
      <w:r w:rsidR="009D4306">
        <w:rPr>
          <w:b/>
          <w:szCs w:val="24"/>
          <w:highlight w:val="yellow"/>
        </w:rPr>
        <w:t>12</w:t>
      </w:r>
      <w:r w:rsidRPr="00BF0498">
        <w:rPr>
          <w:rFonts w:hint="eastAsia"/>
          <w:b/>
          <w:szCs w:val="24"/>
          <w:highlight w:val="yellow"/>
        </w:rPr>
        <w:t>：00前</w:t>
      </w:r>
      <w:r w:rsidRPr="00BD57F7">
        <w:rPr>
          <w:rFonts w:hint="eastAsia"/>
          <w:szCs w:val="24"/>
        </w:rPr>
        <w:t>以对公账户</w:t>
      </w:r>
      <w:r w:rsidR="004A26EB">
        <w:rPr>
          <w:rFonts w:hint="eastAsia"/>
          <w:szCs w:val="24"/>
        </w:rPr>
        <w:t>缴</w:t>
      </w:r>
      <w:r w:rsidR="00312452">
        <w:rPr>
          <w:rFonts w:hint="eastAsia"/>
          <w:szCs w:val="24"/>
        </w:rPr>
        <w:t>纳至如下账户，</w:t>
      </w:r>
      <w:r w:rsidRPr="00BD57F7">
        <w:rPr>
          <w:rFonts w:hint="eastAsia"/>
          <w:szCs w:val="24"/>
        </w:rPr>
        <w:t>不接受个人账户支付。</w:t>
      </w:r>
    </w:p>
    <w:p w:rsidR="00F827B4" w:rsidRPr="00BD57F7" w:rsidRDefault="00F827B4" w:rsidP="00F827B4">
      <w:pPr>
        <w:spacing w:line="440" w:lineRule="exact"/>
        <w:ind w:leftChars="210" w:left="441"/>
        <w:rPr>
          <w:rFonts w:ascii="宋体" w:hAnsi="宋体" w:cs="宋体"/>
          <w:kern w:val="0"/>
          <w:sz w:val="24"/>
          <w:szCs w:val="24"/>
          <w:lang w:val="zh-CN"/>
        </w:rPr>
      </w:pPr>
      <w:r w:rsidRPr="00BD57F7">
        <w:rPr>
          <w:rFonts w:ascii="宋体" w:hAnsi="宋体" w:cs="宋体" w:hint="eastAsia"/>
          <w:kern w:val="0"/>
          <w:sz w:val="24"/>
          <w:szCs w:val="24"/>
        </w:rPr>
        <w:t xml:space="preserve"> </w:t>
      </w:r>
      <w:r w:rsidRPr="00BD57F7">
        <w:rPr>
          <w:rFonts w:ascii="宋体" w:hAnsi="宋体" w:cs="宋体" w:hint="eastAsia"/>
          <w:kern w:val="0"/>
          <w:sz w:val="24"/>
          <w:szCs w:val="24"/>
          <w:lang w:val="zh-CN"/>
        </w:rPr>
        <w:t>公司名称  沈阳远大铝业工程有限公司</w:t>
      </w:r>
    </w:p>
    <w:p w:rsidR="00F827B4" w:rsidRPr="00BD57F7" w:rsidRDefault="00F827B4" w:rsidP="00F827B4">
      <w:pPr>
        <w:spacing w:line="440" w:lineRule="exact"/>
        <w:ind w:leftChars="200" w:left="420"/>
        <w:rPr>
          <w:rFonts w:ascii="宋体" w:hAnsi="宋体" w:cs="宋体"/>
          <w:kern w:val="0"/>
          <w:sz w:val="24"/>
          <w:szCs w:val="24"/>
          <w:lang w:val="zh-CN"/>
        </w:rPr>
      </w:pPr>
      <w:r w:rsidRPr="00BD57F7">
        <w:rPr>
          <w:rFonts w:ascii="宋体" w:hAnsi="宋体" w:cs="宋体" w:hint="eastAsia"/>
          <w:kern w:val="0"/>
          <w:sz w:val="24"/>
          <w:szCs w:val="24"/>
          <w:lang w:val="zh-CN"/>
        </w:rPr>
        <w:t xml:space="preserve"> 开户行　  交通银行铁西支行</w:t>
      </w:r>
    </w:p>
    <w:p w:rsidR="00F827B4" w:rsidRPr="00BD57F7" w:rsidRDefault="00F827B4" w:rsidP="00F827B4">
      <w:pPr>
        <w:widowControl/>
        <w:shd w:val="clear" w:color="auto" w:fill="FFFFFF"/>
        <w:spacing w:line="440" w:lineRule="exact"/>
        <w:ind w:leftChars="200" w:left="420"/>
        <w:jc w:val="left"/>
        <w:rPr>
          <w:rFonts w:ascii="宋体" w:hAnsi="宋体" w:cs="宋体"/>
          <w:kern w:val="0"/>
          <w:sz w:val="24"/>
          <w:szCs w:val="24"/>
        </w:rPr>
      </w:pPr>
      <w:r w:rsidRPr="00BD57F7">
        <w:rPr>
          <w:rFonts w:ascii="宋体" w:hAnsi="宋体" w:cs="宋体" w:hint="eastAsia"/>
          <w:kern w:val="0"/>
          <w:sz w:val="24"/>
          <w:szCs w:val="24"/>
          <w:lang w:val="zh-CN"/>
        </w:rPr>
        <w:t xml:space="preserve"> 账  号　  </w:t>
      </w:r>
      <w:r w:rsidRPr="00BD57F7">
        <w:rPr>
          <w:rFonts w:ascii="宋体" w:hAnsi="宋体" w:cs="宋体"/>
          <w:kern w:val="0"/>
          <w:sz w:val="24"/>
          <w:szCs w:val="24"/>
          <w:lang w:val="zh-CN"/>
        </w:rPr>
        <w:t>211111</w:t>
      </w:r>
      <w:r w:rsidRPr="00BD57F7">
        <w:rPr>
          <w:rFonts w:ascii="宋体" w:hAnsi="宋体" w:cs="宋体" w:hint="eastAsia"/>
          <w:kern w:val="0"/>
          <w:sz w:val="24"/>
          <w:szCs w:val="24"/>
          <w:lang w:val="zh-CN"/>
        </w:rPr>
        <w:t xml:space="preserve">　</w:t>
      </w:r>
      <w:r w:rsidRPr="00BD57F7">
        <w:rPr>
          <w:rFonts w:ascii="宋体" w:hAnsi="宋体" w:cs="宋体"/>
          <w:kern w:val="0"/>
          <w:sz w:val="24"/>
          <w:szCs w:val="24"/>
          <w:lang w:val="zh-CN"/>
        </w:rPr>
        <w:t>2030</w:t>
      </w:r>
      <w:r w:rsidRPr="00BD57F7">
        <w:rPr>
          <w:rFonts w:ascii="宋体" w:hAnsi="宋体" w:cs="宋体" w:hint="eastAsia"/>
          <w:kern w:val="0"/>
          <w:sz w:val="24"/>
          <w:szCs w:val="24"/>
          <w:lang w:val="zh-CN"/>
        </w:rPr>
        <w:t xml:space="preserve">　</w:t>
      </w:r>
      <w:r w:rsidRPr="00BD57F7">
        <w:rPr>
          <w:rFonts w:ascii="宋体" w:hAnsi="宋体" w:cs="宋体"/>
          <w:kern w:val="0"/>
          <w:sz w:val="24"/>
          <w:szCs w:val="24"/>
          <w:lang w:val="zh-CN"/>
        </w:rPr>
        <w:t>1815</w:t>
      </w:r>
      <w:r w:rsidRPr="00BD57F7">
        <w:rPr>
          <w:rFonts w:ascii="宋体" w:hAnsi="宋体" w:cs="宋体" w:hint="eastAsia"/>
          <w:kern w:val="0"/>
          <w:sz w:val="24"/>
          <w:szCs w:val="24"/>
          <w:lang w:val="zh-CN"/>
        </w:rPr>
        <w:t xml:space="preserve">　</w:t>
      </w:r>
      <w:r w:rsidRPr="00BD57F7">
        <w:rPr>
          <w:rFonts w:ascii="宋体" w:hAnsi="宋体" w:cs="宋体"/>
          <w:kern w:val="0"/>
          <w:sz w:val="24"/>
          <w:szCs w:val="24"/>
          <w:lang w:val="zh-CN"/>
        </w:rPr>
        <w:t>0112</w:t>
      </w:r>
      <w:r w:rsidRPr="00BD57F7">
        <w:rPr>
          <w:rFonts w:ascii="宋体" w:hAnsi="宋体" w:cs="宋体" w:hint="eastAsia"/>
          <w:kern w:val="0"/>
          <w:sz w:val="24"/>
          <w:szCs w:val="24"/>
          <w:lang w:val="zh-CN"/>
        </w:rPr>
        <w:t xml:space="preserve">　</w:t>
      </w:r>
      <w:r w:rsidRPr="00BD57F7">
        <w:rPr>
          <w:rFonts w:ascii="宋体" w:hAnsi="宋体" w:cs="宋体"/>
          <w:kern w:val="0"/>
          <w:sz w:val="24"/>
          <w:szCs w:val="24"/>
          <w:lang w:val="zh-CN"/>
        </w:rPr>
        <w:t>530</w:t>
      </w:r>
    </w:p>
    <w:p w:rsidR="00795273" w:rsidRPr="00B460CF" w:rsidRDefault="00F827B4" w:rsidP="00B460CF">
      <w:pPr>
        <w:pStyle w:val="af0"/>
        <w:shd w:val="clear" w:color="auto" w:fill="FFFFFF"/>
        <w:spacing w:beforeAutospacing="0" w:afterAutospacing="0" w:line="440" w:lineRule="exact"/>
        <w:ind w:right="301" w:firstLineChars="200" w:firstLine="482"/>
        <w:jc w:val="both"/>
        <w:rPr>
          <w:b/>
          <w:szCs w:val="24"/>
        </w:rPr>
      </w:pPr>
      <w:r w:rsidRPr="00BD57F7">
        <w:rPr>
          <w:rFonts w:hint="eastAsia"/>
          <w:b/>
          <w:szCs w:val="24"/>
        </w:rPr>
        <w:t>（注：汇款时请注明“保证金”字样）</w:t>
      </w:r>
    </w:p>
    <w:p w:rsidR="00B460CF" w:rsidRPr="00B460CF" w:rsidRDefault="00B460CF" w:rsidP="00B460CF">
      <w:pPr>
        <w:tabs>
          <w:tab w:val="left" w:pos="1470"/>
        </w:tabs>
        <w:spacing w:line="360" w:lineRule="auto"/>
        <w:ind w:firstLineChars="200" w:firstLine="480"/>
        <w:rPr>
          <w:rFonts w:ascii="宋体" w:hAnsi="宋体" w:cs="宋体"/>
          <w:color w:val="000000"/>
          <w:sz w:val="24"/>
          <w:szCs w:val="24"/>
        </w:rPr>
      </w:pPr>
      <w:r w:rsidRPr="00B460CF">
        <w:rPr>
          <w:rFonts w:ascii="宋体" w:hAnsi="宋体" w:cs="宋体" w:hint="eastAsia"/>
          <w:color w:val="000000"/>
          <w:sz w:val="24"/>
          <w:szCs w:val="24"/>
        </w:rPr>
        <w:t>注：如在截止时间前没有缴纳投标保证金，则无法参与本项目投标报价。投标保证金缴纳以后下载银行回执单（备注投标编号和招标名称）发送到此邮箱</w:t>
      </w:r>
      <w:r w:rsidRPr="00B460CF">
        <w:rPr>
          <w:rFonts w:ascii="宋体" w:hAnsi="宋体" w:cs="宋体"/>
          <w:color w:val="000000"/>
          <w:sz w:val="24"/>
          <w:szCs w:val="24"/>
        </w:rPr>
        <w:t>hqcg@yuandacn.com</w:t>
      </w:r>
      <w:r>
        <w:rPr>
          <w:rFonts w:ascii="宋体" w:hAnsi="宋体" w:cs="宋体" w:hint="eastAsia"/>
          <w:color w:val="000000"/>
          <w:sz w:val="24"/>
          <w:szCs w:val="24"/>
        </w:rPr>
        <w:t>。</w:t>
      </w:r>
    </w:p>
    <w:p w:rsidR="00BE1D6A" w:rsidRDefault="00E6730A" w:rsidP="00BE1D6A">
      <w:pPr>
        <w:tabs>
          <w:tab w:val="left" w:pos="1470"/>
        </w:tabs>
        <w:spacing w:line="360" w:lineRule="auto"/>
        <w:rPr>
          <w:rFonts w:ascii="宋体" w:hAnsi="宋体" w:cs="宋体"/>
          <w:color w:val="000000"/>
          <w:sz w:val="24"/>
          <w:szCs w:val="24"/>
        </w:rPr>
      </w:pPr>
      <w:r>
        <w:rPr>
          <w:rFonts w:ascii="宋体" w:hAnsi="宋体" w:cs="Batang" w:hint="eastAsia"/>
          <w:sz w:val="24"/>
          <w:szCs w:val="24"/>
        </w:rPr>
        <w:t xml:space="preserve">    </w:t>
      </w:r>
      <w:r w:rsidRPr="00E6730A">
        <w:rPr>
          <w:rFonts w:ascii="宋体" w:hAnsi="宋体" w:cs="Batang" w:hint="eastAsia"/>
          <w:sz w:val="24"/>
          <w:szCs w:val="24"/>
        </w:rPr>
        <w:t>4、</w:t>
      </w:r>
      <w:r w:rsidRPr="00E6730A">
        <w:rPr>
          <w:rFonts w:ascii="宋体" w:hAnsi="宋体" w:cs="宋体" w:hint="eastAsia"/>
          <w:color w:val="000000"/>
          <w:sz w:val="24"/>
          <w:szCs w:val="24"/>
        </w:rPr>
        <w:t>投标保证金缴纳后，投标人不参与投标的，应在投标</w:t>
      </w:r>
      <w:r>
        <w:rPr>
          <w:rFonts w:ascii="宋体" w:hAnsi="宋体" w:cs="宋体" w:hint="eastAsia"/>
          <w:color w:val="000000"/>
          <w:sz w:val="24"/>
          <w:szCs w:val="24"/>
        </w:rPr>
        <w:t>报名</w:t>
      </w:r>
      <w:r w:rsidRPr="00E6730A">
        <w:rPr>
          <w:rFonts w:ascii="宋体" w:hAnsi="宋体" w:cs="宋体" w:hint="eastAsia"/>
          <w:color w:val="000000"/>
          <w:sz w:val="24"/>
          <w:szCs w:val="24"/>
        </w:rPr>
        <w:t>截止时间前书面通知招标人。投标报名截止时间后投标人撤销投标文件的，招标人可以不退还投标保证金。如有异议，双方协商解决，如协商不成，可在招标人所在地法院提起诉讼。</w:t>
      </w:r>
    </w:p>
    <w:p w:rsidR="00BE1D6A" w:rsidRPr="00BE1D6A" w:rsidRDefault="00BE1D6A" w:rsidP="005D1A31">
      <w:pPr>
        <w:tabs>
          <w:tab w:val="left" w:pos="1470"/>
        </w:tabs>
        <w:spacing w:line="440" w:lineRule="exact"/>
        <w:rPr>
          <w:rFonts w:hAnsi="宋体" w:cs="宋体"/>
          <w:szCs w:val="24"/>
        </w:rPr>
      </w:pPr>
      <w:r w:rsidRPr="006C1509">
        <w:rPr>
          <w:rFonts w:ascii="宋体" w:hAnsi="宋体" w:cs="宋体" w:hint="eastAsia"/>
          <w:b/>
          <w:color w:val="000000"/>
          <w:sz w:val="24"/>
          <w:szCs w:val="24"/>
        </w:rPr>
        <w:lastRenderedPageBreak/>
        <w:t xml:space="preserve">   </w:t>
      </w:r>
    </w:p>
    <w:p w:rsidR="00900920" w:rsidRPr="00F9034F" w:rsidRDefault="00587810" w:rsidP="008D2AEF">
      <w:pPr>
        <w:pStyle w:val="1"/>
        <w:jc w:val="center"/>
        <w:rPr>
          <w:kern w:val="0"/>
        </w:rPr>
      </w:pPr>
      <w:bookmarkStart w:id="4" w:name="_Toc42600595"/>
      <w:r w:rsidRPr="00F9034F">
        <w:rPr>
          <w:kern w:val="0"/>
        </w:rPr>
        <w:t>第二部分</w:t>
      </w:r>
      <w:r w:rsidRPr="00F9034F">
        <w:rPr>
          <w:kern w:val="0"/>
        </w:rPr>
        <w:t>  </w:t>
      </w:r>
      <w:r w:rsidRPr="00F9034F">
        <w:rPr>
          <w:kern w:val="0"/>
        </w:rPr>
        <w:t>投标</w:t>
      </w:r>
      <w:r w:rsidRPr="00F9034F">
        <w:rPr>
          <w:rFonts w:hint="eastAsia"/>
          <w:kern w:val="0"/>
        </w:rPr>
        <w:t>文件</w:t>
      </w:r>
      <w:bookmarkEnd w:id="4"/>
    </w:p>
    <w:p w:rsidR="00900920" w:rsidRPr="00F9034F" w:rsidRDefault="00587810" w:rsidP="004717A1">
      <w:pPr>
        <w:pStyle w:val="1"/>
        <w:rPr>
          <w:sz w:val="30"/>
          <w:szCs w:val="30"/>
        </w:rPr>
      </w:pPr>
      <w:bookmarkStart w:id="5" w:name="_Toc42600596"/>
      <w:r w:rsidRPr="00F9034F">
        <w:rPr>
          <w:rFonts w:hint="eastAsia"/>
          <w:sz w:val="30"/>
          <w:szCs w:val="30"/>
        </w:rPr>
        <w:t>一、食堂简介</w:t>
      </w:r>
      <w:bookmarkEnd w:id="5"/>
    </w:p>
    <w:p w:rsidR="00CD2314" w:rsidRPr="00752662" w:rsidRDefault="00587810" w:rsidP="00EB257D">
      <w:pPr>
        <w:autoSpaceDE w:val="0"/>
        <w:autoSpaceDN w:val="0"/>
        <w:adjustRightInd w:val="0"/>
        <w:spacing w:line="520" w:lineRule="exact"/>
        <w:ind w:firstLineChars="202" w:firstLine="485"/>
        <w:rPr>
          <w:rFonts w:ascii="宋体" w:hAnsi="宋体"/>
          <w:color w:val="FF0000"/>
          <w:sz w:val="24"/>
          <w:szCs w:val="24"/>
          <w:shd w:val="clear" w:color="auto" w:fill="FFFFFF"/>
        </w:rPr>
      </w:pPr>
      <w:r w:rsidRPr="00F9034F">
        <w:rPr>
          <w:rFonts w:ascii="宋体" w:hAnsi="宋体" w:hint="eastAsia"/>
          <w:sz w:val="24"/>
          <w:szCs w:val="24"/>
          <w:shd w:val="clear" w:color="auto" w:fill="FFFFFF"/>
        </w:rPr>
        <w:t>铝业食堂为单层，设在二楼</w:t>
      </w:r>
      <w:r w:rsidR="00244286" w:rsidRPr="00F9034F">
        <w:rPr>
          <w:rFonts w:ascii="宋体" w:hAnsi="宋体" w:hint="eastAsia"/>
          <w:sz w:val="24"/>
          <w:szCs w:val="24"/>
          <w:shd w:val="clear" w:color="auto" w:fill="FFFFFF"/>
        </w:rPr>
        <w:t>；</w:t>
      </w:r>
      <w:r w:rsidRPr="00F9034F">
        <w:rPr>
          <w:rFonts w:ascii="宋体" w:hAnsi="宋体" w:hint="eastAsia"/>
          <w:sz w:val="24"/>
          <w:szCs w:val="24"/>
          <w:shd w:val="clear" w:color="auto" w:fill="FFFFFF"/>
        </w:rPr>
        <w:t>电梯食堂为三层楼，</w:t>
      </w:r>
      <w:r w:rsidR="00624C8F" w:rsidRPr="00F9034F">
        <w:rPr>
          <w:rFonts w:ascii="宋体" w:hAnsi="宋体" w:hint="eastAsia"/>
          <w:sz w:val="24"/>
          <w:szCs w:val="24"/>
          <w:shd w:val="clear" w:color="auto" w:fill="FFFFFF"/>
        </w:rPr>
        <w:t>目前一、二层开放</w:t>
      </w:r>
      <w:r w:rsidRPr="00F9034F">
        <w:rPr>
          <w:rFonts w:ascii="宋体" w:hAnsi="宋体" w:hint="eastAsia"/>
          <w:sz w:val="24"/>
          <w:szCs w:val="24"/>
          <w:shd w:val="clear" w:color="auto" w:fill="FFFFFF"/>
        </w:rPr>
        <w:t>。</w:t>
      </w:r>
      <w:r w:rsidR="00752662" w:rsidRPr="0052489B">
        <w:rPr>
          <w:rFonts w:ascii="宋体" w:hAnsi="宋体" w:hint="eastAsia"/>
          <w:sz w:val="24"/>
          <w:szCs w:val="24"/>
          <w:shd w:val="clear" w:color="auto" w:fill="FFFFFF"/>
        </w:rPr>
        <w:t>就餐人数参考附件《2024年度</w:t>
      </w:r>
      <w:r w:rsidR="0052489B" w:rsidRPr="0052489B">
        <w:rPr>
          <w:rFonts w:ascii="宋体" w:hAnsi="宋体" w:hint="eastAsia"/>
          <w:sz w:val="24"/>
          <w:szCs w:val="24"/>
          <w:shd w:val="clear" w:color="auto" w:fill="FFFFFF"/>
        </w:rPr>
        <w:t>铝业厂区食堂</w:t>
      </w:r>
      <w:r w:rsidR="00752662" w:rsidRPr="0052489B">
        <w:rPr>
          <w:rFonts w:ascii="宋体" w:hAnsi="宋体" w:hint="eastAsia"/>
          <w:sz w:val="24"/>
          <w:szCs w:val="24"/>
          <w:shd w:val="clear" w:color="auto" w:fill="FFFFFF"/>
        </w:rPr>
        <w:t>刷卡记录</w:t>
      </w:r>
      <w:r w:rsidR="0052489B" w:rsidRPr="0052489B">
        <w:rPr>
          <w:rFonts w:ascii="宋体" w:hAnsi="宋体" w:hint="eastAsia"/>
          <w:sz w:val="24"/>
          <w:szCs w:val="24"/>
          <w:shd w:val="clear" w:color="auto" w:fill="FFFFFF"/>
        </w:rPr>
        <w:t>统计</w:t>
      </w:r>
      <w:r w:rsidR="00752662" w:rsidRPr="0052489B">
        <w:rPr>
          <w:rFonts w:ascii="宋体" w:hAnsi="宋体" w:hint="eastAsia"/>
          <w:sz w:val="24"/>
          <w:szCs w:val="24"/>
          <w:shd w:val="clear" w:color="auto" w:fill="FFFFFF"/>
        </w:rPr>
        <w:t>》</w:t>
      </w:r>
      <w:r w:rsidR="0052489B" w:rsidRPr="0052489B">
        <w:rPr>
          <w:rFonts w:ascii="宋体" w:hAnsi="宋体" w:hint="eastAsia"/>
          <w:sz w:val="24"/>
          <w:szCs w:val="24"/>
          <w:shd w:val="clear" w:color="auto" w:fill="FFFFFF"/>
        </w:rPr>
        <w:t>、《2024年度电梯厂区食堂刷卡记录统计》</w:t>
      </w:r>
      <w:r w:rsidR="00752662" w:rsidRPr="0052489B">
        <w:rPr>
          <w:rFonts w:ascii="宋体" w:hAnsi="宋体" w:hint="eastAsia"/>
          <w:sz w:val="24"/>
          <w:szCs w:val="24"/>
          <w:shd w:val="clear" w:color="auto" w:fill="FFFFFF"/>
        </w:rPr>
        <w:t>。</w:t>
      </w:r>
    </w:p>
    <w:p w:rsidR="005925EB" w:rsidRPr="00F9034F" w:rsidRDefault="000E3F5F" w:rsidP="005925EB">
      <w:pPr>
        <w:autoSpaceDE w:val="0"/>
        <w:autoSpaceDN w:val="0"/>
        <w:adjustRightInd w:val="0"/>
        <w:spacing w:line="520" w:lineRule="exact"/>
        <w:ind w:firstLineChars="202" w:firstLine="485"/>
        <w:rPr>
          <w:rFonts w:ascii="宋体" w:hAnsi="宋体"/>
          <w:sz w:val="24"/>
          <w:szCs w:val="24"/>
          <w:shd w:val="clear" w:color="auto" w:fill="FFFFFF"/>
        </w:rPr>
      </w:pPr>
      <w:r w:rsidRPr="00F9034F">
        <w:rPr>
          <w:rFonts w:ascii="宋体" w:hAnsi="宋体" w:hint="eastAsia"/>
          <w:sz w:val="24"/>
          <w:szCs w:val="24"/>
          <w:shd w:val="clear" w:color="auto" w:fill="FFFFFF"/>
        </w:rPr>
        <w:t>远大对</w:t>
      </w:r>
      <w:r w:rsidR="00F143D1" w:rsidRPr="00F9034F">
        <w:rPr>
          <w:rFonts w:ascii="宋体" w:hAnsi="宋体" w:hint="eastAsia"/>
          <w:sz w:val="24"/>
          <w:szCs w:val="24"/>
          <w:shd w:val="clear" w:color="auto" w:fill="FFFFFF"/>
        </w:rPr>
        <w:t>职工</w:t>
      </w:r>
      <w:r w:rsidR="00B668AB">
        <w:rPr>
          <w:rFonts w:ascii="宋体" w:hAnsi="宋体" w:hint="eastAsia"/>
          <w:sz w:val="24"/>
          <w:szCs w:val="24"/>
          <w:shd w:val="clear" w:color="auto" w:fill="FFFFFF"/>
        </w:rPr>
        <w:t>午餐</w:t>
      </w:r>
      <w:r w:rsidR="005F3756" w:rsidRPr="00F9034F">
        <w:rPr>
          <w:rFonts w:ascii="宋体" w:hAnsi="宋体" w:hint="eastAsia"/>
          <w:sz w:val="24"/>
          <w:szCs w:val="24"/>
          <w:shd w:val="clear" w:color="auto" w:fill="FFFFFF"/>
        </w:rPr>
        <w:t>按照实际消费金额补助，但不超过</w:t>
      </w:r>
      <w:r w:rsidR="00CD1045">
        <w:rPr>
          <w:rFonts w:ascii="宋体" w:hAnsi="宋体" w:hint="eastAsia"/>
          <w:sz w:val="24"/>
          <w:szCs w:val="24"/>
          <w:shd w:val="clear" w:color="auto" w:fill="FFFFFF"/>
        </w:rPr>
        <w:t>10</w:t>
      </w:r>
      <w:r w:rsidRPr="00F9034F">
        <w:rPr>
          <w:rFonts w:ascii="宋体" w:hAnsi="宋体" w:hint="eastAsia"/>
          <w:sz w:val="24"/>
          <w:szCs w:val="24"/>
          <w:shd w:val="clear" w:color="auto" w:fill="FFFFFF"/>
        </w:rPr>
        <w:t>元/</w:t>
      </w:r>
      <w:r w:rsidR="00317978" w:rsidRPr="00F9034F">
        <w:rPr>
          <w:rFonts w:ascii="宋体" w:hAnsi="宋体" w:hint="eastAsia"/>
          <w:sz w:val="24"/>
          <w:szCs w:val="24"/>
          <w:shd w:val="clear" w:color="auto" w:fill="FFFFFF"/>
        </w:rPr>
        <w:t>工作日</w:t>
      </w:r>
      <w:r w:rsidR="005F3756" w:rsidRPr="00F9034F">
        <w:rPr>
          <w:rFonts w:ascii="宋体" w:hAnsi="宋体" w:hint="eastAsia"/>
          <w:sz w:val="24"/>
          <w:szCs w:val="24"/>
          <w:shd w:val="clear" w:color="auto" w:fill="FFFFFF"/>
        </w:rPr>
        <w:t>。</w:t>
      </w:r>
    </w:p>
    <w:p w:rsidR="005F3756" w:rsidRPr="00F9034F" w:rsidRDefault="005F3756" w:rsidP="005925EB">
      <w:pPr>
        <w:autoSpaceDE w:val="0"/>
        <w:autoSpaceDN w:val="0"/>
        <w:adjustRightInd w:val="0"/>
        <w:spacing w:line="520" w:lineRule="exact"/>
        <w:ind w:firstLineChars="200" w:firstLine="480"/>
        <w:rPr>
          <w:rFonts w:ascii="宋体" w:hAnsi="宋体"/>
          <w:sz w:val="24"/>
          <w:szCs w:val="24"/>
          <w:shd w:val="clear" w:color="auto" w:fill="FFFFFF"/>
        </w:rPr>
      </w:pPr>
      <w:r w:rsidRPr="00F9034F">
        <w:rPr>
          <w:rFonts w:ascii="宋体" w:hAnsi="宋体" w:hint="eastAsia"/>
          <w:sz w:val="24"/>
          <w:szCs w:val="24"/>
          <w:shd w:val="clear" w:color="auto" w:fill="FFFFFF"/>
        </w:rPr>
        <w:t>原远大食堂固定资产与现餐饮公司自有固定资产使用现状明细详见</w:t>
      </w:r>
      <w:r w:rsidR="00793193" w:rsidRPr="00F9034F">
        <w:rPr>
          <w:rFonts w:ascii="宋体" w:hAnsi="宋体" w:hint="eastAsia"/>
          <w:b/>
          <w:sz w:val="24"/>
          <w:szCs w:val="24"/>
          <w:shd w:val="clear" w:color="auto" w:fill="FFFFFF"/>
        </w:rPr>
        <w:t>附件</w:t>
      </w:r>
      <w:r w:rsidR="006D53D0">
        <w:rPr>
          <w:rFonts w:ascii="宋体" w:hAnsi="宋体" w:hint="eastAsia"/>
          <w:b/>
          <w:sz w:val="24"/>
          <w:szCs w:val="24"/>
          <w:shd w:val="clear" w:color="auto" w:fill="FFFFFF"/>
        </w:rPr>
        <w:t>八</w:t>
      </w:r>
      <w:r w:rsidR="00793193" w:rsidRPr="00F9034F">
        <w:rPr>
          <w:rFonts w:ascii="宋体" w:hAnsi="宋体" w:hint="eastAsia"/>
          <w:b/>
          <w:sz w:val="24"/>
          <w:szCs w:val="24"/>
          <w:shd w:val="clear" w:color="auto" w:fill="FFFFFF"/>
        </w:rPr>
        <w:t>《食堂资产盘点</w:t>
      </w:r>
      <w:r w:rsidR="00793193" w:rsidRPr="00184E07">
        <w:rPr>
          <w:rFonts w:ascii="宋体" w:hAnsi="宋体" w:hint="eastAsia"/>
          <w:b/>
          <w:sz w:val="24"/>
          <w:szCs w:val="24"/>
          <w:shd w:val="clear" w:color="auto" w:fill="FFFFFF"/>
        </w:rPr>
        <w:t>表》</w:t>
      </w:r>
      <w:r w:rsidR="00793193" w:rsidRPr="00F9034F">
        <w:rPr>
          <w:rFonts w:ascii="宋体" w:hAnsi="宋体" w:hint="eastAsia"/>
          <w:sz w:val="24"/>
          <w:szCs w:val="24"/>
          <w:shd w:val="clear" w:color="auto" w:fill="FFFFFF"/>
        </w:rPr>
        <w:t>，</w:t>
      </w:r>
      <w:r w:rsidRPr="00F9034F">
        <w:rPr>
          <w:rFonts w:ascii="宋体" w:hAnsi="宋体" w:hint="eastAsia"/>
          <w:sz w:val="24"/>
          <w:szCs w:val="24"/>
          <w:shd w:val="clear" w:color="auto" w:fill="FFFFFF"/>
        </w:rPr>
        <w:t>远大资产可免费试用。</w:t>
      </w:r>
    </w:p>
    <w:p w:rsidR="00900920" w:rsidRPr="00F9034F" w:rsidRDefault="00587810" w:rsidP="004717A1">
      <w:pPr>
        <w:pStyle w:val="1"/>
        <w:rPr>
          <w:sz w:val="30"/>
          <w:szCs w:val="30"/>
        </w:rPr>
      </w:pPr>
      <w:bookmarkStart w:id="6" w:name="_Toc42600597"/>
      <w:r w:rsidRPr="00F9034F">
        <w:rPr>
          <w:rFonts w:hint="eastAsia"/>
          <w:sz w:val="30"/>
          <w:szCs w:val="30"/>
        </w:rPr>
        <w:t>二、招标原则</w:t>
      </w:r>
      <w:bookmarkEnd w:id="6"/>
    </w:p>
    <w:p w:rsidR="00900920" w:rsidRPr="00F9034F" w:rsidRDefault="00587810" w:rsidP="00EB257D">
      <w:pPr>
        <w:pStyle w:val="p0"/>
        <w:numPr>
          <w:ilvl w:val="0"/>
          <w:numId w:val="1"/>
        </w:numPr>
        <w:shd w:val="clear" w:color="auto" w:fill="FDFDFD"/>
        <w:spacing w:before="0" w:beforeAutospacing="0" w:after="0" w:afterAutospacing="0" w:line="520" w:lineRule="exact"/>
      </w:pPr>
      <w:r w:rsidRPr="00F9034F">
        <w:rPr>
          <w:rFonts w:hint="eastAsia"/>
        </w:rPr>
        <w:t>公平、公正、公开、择优录用的原则。</w:t>
      </w:r>
    </w:p>
    <w:p w:rsidR="00900920" w:rsidRPr="00F9034F" w:rsidRDefault="00587810" w:rsidP="00EB257D">
      <w:pPr>
        <w:pStyle w:val="p0"/>
        <w:numPr>
          <w:ilvl w:val="0"/>
          <w:numId w:val="1"/>
        </w:numPr>
        <w:shd w:val="clear" w:color="auto" w:fill="FDFDFD"/>
        <w:spacing w:before="0" w:beforeAutospacing="0" w:after="0" w:afterAutospacing="0" w:line="520" w:lineRule="exact"/>
      </w:pPr>
      <w:r w:rsidRPr="00F9034F">
        <w:rPr>
          <w:rFonts w:hint="eastAsia"/>
        </w:rPr>
        <w:t>实事求是的原则。</w:t>
      </w:r>
    </w:p>
    <w:p w:rsidR="00900920" w:rsidRPr="00F9034F" w:rsidRDefault="00587810" w:rsidP="004717A1">
      <w:pPr>
        <w:pStyle w:val="1"/>
        <w:rPr>
          <w:sz w:val="30"/>
          <w:szCs w:val="30"/>
        </w:rPr>
      </w:pPr>
      <w:bookmarkStart w:id="7" w:name="_Toc42600598"/>
      <w:r w:rsidRPr="00BF0498">
        <w:rPr>
          <w:rFonts w:hint="eastAsia"/>
          <w:sz w:val="30"/>
          <w:szCs w:val="30"/>
        </w:rPr>
        <w:t>三、投标方须知</w:t>
      </w:r>
      <w:bookmarkEnd w:id="7"/>
    </w:p>
    <w:p w:rsidR="00195DFA" w:rsidRPr="00F9034F" w:rsidRDefault="00195DFA" w:rsidP="00EB257D">
      <w:pPr>
        <w:pStyle w:val="a9"/>
        <w:numPr>
          <w:ilvl w:val="0"/>
          <w:numId w:val="12"/>
        </w:numPr>
        <w:spacing w:line="520" w:lineRule="exact"/>
        <w:ind w:firstLineChars="0"/>
        <w:rPr>
          <w:rFonts w:ascii="宋体" w:hAnsi="宋体"/>
          <w:sz w:val="24"/>
        </w:rPr>
      </w:pPr>
      <w:r w:rsidRPr="00F9034F">
        <w:rPr>
          <w:rFonts w:ascii="宋体" w:hAnsi="宋体" w:hint="eastAsia"/>
          <w:sz w:val="24"/>
        </w:rPr>
        <w:t>投标方由于错误理解招标文件或统计有误等诸因素造成误报、漏报，均属投标方责任，不给予调整机会。</w:t>
      </w:r>
    </w:p>
    <w:p w:rsidR="00195DFA" w:rsidRPr="00F9034F" w:rsidRDefault="00195DFA" w:rsidP="00EB257D">
      <w:pPr>
        <w:pStyle w:val="a9"/>
        <w:numPr>
          <w:ilvl w:val="0"/>
          <w:numId w:val="12"/>
        </w:numPr>
        <w:spacing w:line="520" w:lineRule="exact"/>
        <w:ind w:firstLineChars="0"/>
        <w:rPr>
          <w:rFonts w:ascii="宋体" w:hAnsi="宋体"/>
          <w:sz w:val="24"/>
        </w:rPr>
      </w:pPr>
      <w:r w:rsidRPr="00F9034F">
        <w:rPr>
          <w:rFonts w:ascii="宋体" w:hAnsi="宋体" w:hint="eastAsia"/>
          <w:sz w:val="24"/>
          <w:szCs w:val="24"/>
        </w:rPr>
        <w:t>投标方的餐标价格为合同期限内的执行价格，合同期内拒绝任何理由调价。</w:t>
      </w:r>
    </w:p>
    <w:p w:rsidR="002F7B2D" w:rsidRPr="00F9034F" w:rsidRDefault="002F7B2D" w:rsidP="00EB257D">
      <w:pPr>
        <w:pStyle w:val="11"/>
        <w:numPr>
          <w:ilvl w:val="0"/>
          <w:numId w:val="12"/>
        </w:numPr>
        <w:spacing w:line="520" w:lineRule="exact"/>
        <w:ind w:firstLineChars="0"/>
        <w:rPr>
          <w:rFonts w:ascii="宋体" w:hAnsi="宋体"/>
          <w:sz w:val="24"/>
          <w:szCs w:val="24"/>
        </w:rPr>
      </w:pPr>
      <w:r w:rsidRPr="00F9034F">
        <w:rPr>
          <w:rFonts w:ascii="宋体" w:hAnsi="宋体" w:hint="eastAsia"/>
          <w:sz w:val="24"/>
        </w:rPr>
        <w:t>投标保证金为</w:t>
      </w:r>
      <w:r w:rsidR="004A26EB">
        <w:rPr>
          <w:rFonts w:ascii="宋体" w:hAnsi="宋体" w:hint="eastAsia"/>
          <w:bCs/>
          <w:sz w:val="24"/>
        </w:rPr>
        <w:t>壹</w:t>
      </w:r>
      <w:r w:rsidRPr="00F9034F">
        <w:rPr>
          <w:rFonts w:ascii="宋体" w:hAnsi="宋体" w:hint="eastAsia"/>
          <w:bCs/>
          <w:sz w:val="24"/>
        </w:rPr>
        <w:t>万元</w:t>
      </w:r>
      <w:r w:rsidRPr="00F9034F">
        <w:rPr>
          <w:rFonts w:ascii="宋体" w:hAnsi="宋体" w:hint="eastAsia"/>
          <w:sz w:val="24"/>
        </w:rPr>
        <w:t>，此投标保证金是投标文件的一个组成部分。</w:t>
      </w:r>
      <w:r w:rsidR="00F27ABF">
        <w:rPr>
          <w:rFonts w:ascii="宋体" w:hAnsi="宋体" w:hint="eastAsia"/>
          <w:sz w:val="24"/>
        </w:rPr>
        <w:t>投标方应按招标公告相关要求缴纳保证金。</w:t>
      </w:r>
    </w:p>
    <w:p w:rsidR="002F7B2D" w:rsidRPr="00F9034F" w:rsidRDefault="002F7B2D" w:rsidP="00EB257D">
      <w:pPr>
        <w:pStyle w:val="a9"/>
        <w:numPr>
          <w:ilvl w:val="0"/>
          <w:numId w:val="12"/>
        </w:numPr>
        <w:spacing w:line="520" w:lineRule="exact"/>
        <w:ind w:firstLineChars="0"/>
        <w:rPr>
          <w:rFonts w:ascii="宋体" w:hAnsi="宋体"/>
          <w:sz w:val="24"/>
        </w:rPr>
      </w:pPr>
      <w:r w:rsidRPr="00F9034F">
        <w:rPr>
          <w:rFonts w:ascii="宋体" w:hAnsi="宋体" w:hint="eastAsia"/>
          <w:sz w:val="24"/>
        </w:rPr>
        <w:t>未中标的投标单位的投标保证金待中标通知书发出后，5个工作日内予以返还（无息）。</w:t>
      </w:r>
    </w:p>
    <w:p w:rsidR="002F7B2D" w:rsidRPr="00F9034F" w:rsidRDefault="003C5C55" w:rsidP="00F27ABF">
      <w:pPr>
        <w:pStyle w:val="a9"/>
        <w:numPr>
          <w:ilvl w:val="0"/>
          <w:numId w:val="12"/>
        </w:numPr>
        <w:spacing w:line="520" w:lineRule="exact"/>
        <w:ind w:firstLineChars="0"/>
        <w:rPr>
          <w:rFonts w:ascii="宋体" w:hAnsi="宋体"/>
          <w:sz w:val="24"/>
        </w:rPr>
      </w:pPr>
      <w:r w:rsidRPr="00F9034F">
        <w:rPr>
          <w:rFonts w:ascii="宋体" w:hAnsi="宋体" w:hint="eastAsia"/>
          <w:sz w:val="24"/>
          <w:szCs w:val="24"/>
        </w:rPr>
        <w:t>中标方须交纳</w:t>
      </w:r>
      <w:r w:rsidR="008F0813" w:rsidRPr="00F9034F">
        <w:rPr>
          <w:rFonts w:ascii="宋体" w:hAnsi="宋体" w:hint="eastAsia"/>
          <w:sz w:val="24"/>
          <w:szCs w:val="24"/>
        </w:rPr>
        <w:t>3</w:t>
      </w:r>
      <w:r w:rsidRPr="00F9034F">
        <w:rPr>
          <w:rFonts w:ascii="宋体" w:hAnsi="宋体" w:hint="eastAsia"/>
          <w:sz w:val="24"/>
          <w:szCs w:val="24"/>
        </w:rPr>
        <w:t>0万元，作为</w:t>
      </w:r>
      <w:r w:rsidR="000425F1" w:rsidRPr="00F9034F">
        <w:rPr>
          <w:rFonts w:ascii="宋体" w:hAnsi="宋体" w:hint="eastAsia"/>
          <w:sz w:val="24"/>
          <w:szCs w:val="24"/>
        </w:rPr>
        <w:t>履约保障金</w:t>
      </w:r>
      <w:r w:rsidRPr="00F9034F">
        <w:rPr>
          <w:rFonts w:ascii="宋体" w:hAnsi="宋体" w:hint="eastAsia"/>
          <w:sz w:val="24"/>
          <w:szCs w:val="24"/>
        </w:rPr>
        <w:t>和设备保障金。如在经营过程中，中标方有解约等任何违反合同的行为，将扣除其</w:t>
      </w:r>
      <w:r w:rsidR="000425F1" w:rsidRPr="00F9034F">
        <w:rPr>
          <w:rFonts w:ascii="宋体" w:hAnsi="宋体" w:hint="eastAsia"/>
          <w:sz w:val="24"/>
          <w:szCs w:val="24"/>
        </w:rPr>
        <w:t>保障金</w:t>
      </w:r>
      <w:r w:rsidRPr="00F9034F">
        <w:rPr>
          <w:rFonts w:ascii="宋体" w:hAnsi="宋体" w:hint="eastAsia"/>
          <w:sz w:val="24"/>
          <w:szCs w:val="24"/>
        </w:rPr>
        <w:t>30万。</w:t>
      </w:r>
    </w:p>
    <w:p w:rsidR="00C608B7" w:rsidRPr="00F9034F" w:rsidRDefault="00195DFA" w:rsidP="00C608B7">
      <w:pPr>
        <w:pStyle w:val="11"/>
        <w:numPr>
          <w:ilvl w:val="0"/>
          <w:numId w:val="12"/>
        </w:numPr>
        <w:spacing w:line="520" w:lineRule="exact"/>
        <w:ind w:firstLineChars="0"/>
        <w:rPr>
          <w:rFonts w:ascii="宋体" w:hAnsi="宋体"/>
          <w:sz w:val="24"/>
          <w:szCs w:val="24"/>
        </w:rPr>
      </w:pPr>
      <w:r w:rsidRPr="00F9034F">
        <w:rPr>
          <w:rFonts w:ascii="宋体" w:hAnsi="宋体" w:hint="eastAsia"/>
          <w:sz w:val="24"/>
        </w:rPr>
        <w:t>投标文件中的货币单位以人民币元为单位表示。</w:t>
      </w:r>
    </w:p>
    <w:p w:rsidR="00BD02E6" w:rsidRPr="00F9034F" w:rsidRDefault="008D2AEF" w:rsidP="004717A1">
      <w:pPr>
        <w:pStyle w:val="1"/>
        <w:rPr>
          <w:sz w:val="30"/>
          <w:szCs w:val="30"/>
        </w:rPr>
      </w:pPr>
      <w:bookmarkStart w:id="8" w:name="_Toc42600599"/>
      <w:r w:rsidRPr="00F9034F">
        <w:rPr>
          <w:rFonts w:hint="eastAsia"/>
          <w:sz w:val="30"/>
          <w:szCs w:val="30"/>
        </w:rPr>
        <w:lastRenderedPageBreak/>
        <w:t>四、</w:t>
      </w:r>
      <w:r w:rsidR="00BD02E6" w:rsidRPr="00F9034F">
        <w:rPr>
          <w:rFonts w:hint="eastAsia"/>
          <w:sz w:val="30"/>
          <w:szCs w:val="30"/>
        </w:rPr>
        <w:t>投标附加条件</w:t>
      </w:r>
      <w:bookmarkEnd w:id="8"/>
    </w:p>
    <w:p w:rsidR="00A918D4" w:rsidRPr="00F9034F" w:rsidRDefault="00A918D4" w:rsidP="004717A1">
      <w:pPr>
        <w:pStyle w:val="11"/>
        <w:numPr>
          <w:ilvl w:val="0"/>
          <w:numId w:val="26"/>
        </w:numPr>
        <w:spacing w:line="520" w:lineRule="exact"/>
        <w:ind w:firstLineChars="0"/>
        <w:rPr>
          <w:rFonts w:ascii="宋体" w:hAnsi="宋体"/>
          <w:sz w:val="24"/>
        </w:rPr>
      </w:pPr>
      <w:r w:rsidRPr="00F9034F">
        <w:rPr>
          <w:rFonts w:ascii="宋体" w:hAnsi="宋体" w:hint="eastAsia"/>
          <w:sz w:val="24"/>
        </w:rPr>
        <w:t>领导餐厅按15元/位标准，要求6菜</w:t>
      </w:r>
      <w:r w:rsidR="008F05CF" w:rsidRPr="00F9034F">
        <w:rPr>
          <w:rFonts w:ascii="宋体" w:hAnsi="宋体" w:hint="eastAsia"/>
          <w:sz w:val="24"/>
        </w:rPr>
        <w:t>及以上</w:t>
      </w:r>
      <w:r w:rsidRPr="00F9034F">
        <w:rPr>
          <w:rFonts w:ascii="宋体" w:hAnsi="宋体" w:hint="eastAsia"/>
          <w:sz w:val="24"/>
        </w:rPr>
        <w:t>、四主食</w:t>
      </w:r>
      <w:r w:rsidR="00FF28A4" w:rsidRPr="00F9034F">
        <w:rPr>
          <w:rFonts w:ascii="宋体" w:hAnsi="宋体" w:hint="eastAsia"/>
          <w:sz w:val="24"/>
        </w:rPr>
        <w:t>(粗细粮搭配)</w:t>
      </w:r>
      <w:r w:rsidRPr="00F9034F">
        <w:rPr>
          <w:rFonts w:ascii="宋体" w:hAnsi="宋体" w:hint="eastAsia"/>
          <w:sz w:val="24"/>
        </w:rPr>
        <w:t>、冷、热饮</w:t>
      </w:r>
      <w:r w:rsidR="007C769E" w:rsidRPr="00F9034F">
        <w:rPr>
          <w:rFonts w:ascii="宋体" w:hAnsi="宋体" w:hint="eastAsia"/>
          <w:sz w:val="24"/>
        </w:rPr>
        <w:t>、水果</w:t>
      </w:r>
      <w:r w:rsidRPr="00F9034F">
        <w:rPr>
          <w:rFonts w:ascii="宋体" w:hAnsi="宋体" w:hint="eastAsia"/>
          <w:sz w:val="24"/>
        </w:rPr>
        <w:t>等；</w:t>
      </w:r>
    </w:p>
    <w:p w:rsidR="00A918D4" w:rsidRPr="00F9034F" w:rsidRDefault="00A918D4" w:rsidP="004717A1">
      <w:pPr>
        <w:pStyle w:val="11"/>
        <w:numPr>
          <w:ilvl w:val="0"/>
          <w:numId w:val="26"/>
        </w:numPr>
        <w:spacing w:line="520" w:lineRule="exact"/>
        <w:ind w:firstLineChars="0"/>
        <w:rPr>
          <w:rFonts w:ascii="宋体" w:hAnsi="宋体"/>
          <w:sz w:val="24"/>
        </w:rPr>
      </w:pPr>
      <w:r w:rsidRPr="00F9034F">
        <w:rPr>
          <w:rFonts w:ascii="宋体" w:hAnsi="宋体" w:hint="eastAsia"/>
          <w:sz w:val="24"/>
        </w:rPr>
        <w:t>超市租金按一年6万/年</w:t>
      </w:r>
      <w:r w:rsidR="00E4047E" w:rsidRPr="00F9034F">
        <w:rPr>
          <w:rFonts w:ascii="宋体" w:hAnsi="宋体" w:hint="eastAsia"/>
          <w:sz w:val="24"/>
        </w:rPr>
        <w:t>标准</w:t>
      </w:r>
      <w:r w:rsidRPr="00F9034F">
        <w:rPr>
          <w:rFonts w:ascii="宋体" w:hAnsi="宋体" w:hint="eastAsia"/>
          <w:sz w:val="24"/>
        </w:rPr>
        <w:t>执行；</w:t>
      </w:r>
    </w:p>
    <w:p w:rsidR="00A70523" w:rsidRPr="00F9034F" w:rsidRDefault="00A70523" w:rsidP="004717A1">
      <w:pPr>
        <w:pStyle w:val="11"/>
        <w:numPr>
          <w:ilvl w:val="0"/>
          <w:numId w:val="26"/>
        </w:numPr>
        <w:spacing w:line="520" w:lineRule="exact"/>
        <w:ind w:firstLineChars="0"/>
        <w:rPr>
          <w:rFonts w:ascii="宋体" w:hAnsi="宋体"/>
          <w:sz w:val="24"/>
        </w:rPr>
      </w:pPr>
      <w:r w:rsidRPr="00F9034F">
        <w:rPr>
          <w:rFonts w:ascii="宋体" w:hAnsi="宋体" w:hint="eastAsia"/>
          <w:sz w:val="24"/>
        </w:rPr>
        <w:t>食堂下水井道清污，每年至少两次，费用由中标餐饮公司自行承担。</w:t>
      </w:r>
    </w:p>
    <w:p w:rsidR="00A918D4" w:rsidRPr="00F9034F" w:rsidRDefault="00C608B7" w:rsidP="004717A1">
      <w:pPr>
        <w:pStyle w:val="11"/>
        <w:numPr>
          <w:ilvl w:val="0"/>
          <w:numId w:val="26"/>
        </w:numPr>
        <w:spacing w:line="520" w:lineRule="exact"/>
        <w:ind w:firstLineChars="0"/>
        <w:rPr>
          <w:rFonts w:ascii="宋体" w:hAnsi="宋体"/>
          <w:sz w:val="24"/>
        </w:rPr>
      </w:pPr>
      <w:r w:rsidRPr="00F9034F">
        <w:rPr>
          <w:rFonts w:ascii="宋体" w:hAnsi="宋体" w:hint="eastAsia"/>
          <w:sz w:val="24"/>
        </w:rPr>
        <w:t>中标餐饮公司</w:t>
      </w:r>
      <w:r w:rsidR="00A918D4" w:rsidRPr="00F9034F">
        <w:rPr>
          <w:rFonts w:ascii="宋体" w:hAnsi="宋体" w:hint="eastAsia"/>
          <w:sz w:val="24"/>
        </w:rPr>
        <w:t>必须保证有早、中、晚三餐供应；</w:t>
      </w:r>
      <w:r w:rsidRPr="00F9034F">
        <w:rPr>
          <w:rFonts w:ascii="宋体" w:hAnsi="宋体" w:hint="eastAsia"/>
          <w:sz w:val="24"/>
        </w:rPr>
        <w:t>要按美食广场模式经营同时</w:t>
      </w:r>
      <w:r w:rsidR="00CD684C" w:rsidRPr="00F9034F">
        <w:rPr>
          <w:rFonts w:ascii="宋体" w:hAnsi="宋体" w:hint="eastAsia"/>
          <w:sz w:val="24"/>
        </w:rPr>
        <w:t>，</w:t>
      </w:r>
      <w:r w:rsidRPr="00F9034F">
        <w:rPr>
          <w:rFonts w:ascii="宋体" w:hAnsi="宋体" w:hint="eastAsia"/>
          <w:sz w:val="24"/>
        </w:rPr>
        <w:t>保留10元、12元的套餐供应；</w:t>
      </w:r>
      <w:r w:rsidR="00BD02E6" w:rsidRPr="00F9034F">
        <w:rPr>
          <w:rFonts w:ascii="宋体" w:hAnsi="宋体" w:hint="eastAsia"/>
          <w:sz w:val="24"/>
        </w:rPr>
        <w:t>且</w:t>
      </w:r>
      <w:r w:rsidR="00C2008D" w:rsidRPr="00F9034F">
        <w:rPr>
          <w:rFonts w:ascii="宋体" w:hAnsi="宋体" w:hint="eastAsia"/>
          <w:sz w:val="24"/>
        </w:rPr>
        <w:t>必须为自营，不得外包和转租；</w:t>
      </w:r>
    </w:p>
    <w:p w:rsidR="00A918D4" w:rsidRPr="00F9034F" w:rsidRDefault="00C608B7" w:rsidP="004717A1">
      <w:pPr>
        <w:pStyle w:val="11"/>
        <w:numPr>
          <w:ilvl w:val="0"/>
          <w:numId w:val="26"/>
        </w:numPr>
        <w:spacing w:line="520" w:lineRule="exact"/>
        <w:ind w:firstLineChars="0"/>
        <w:rPr>
          <w:rFonts w:ascii="宋体" w:hAnsi="宋体"/>
          <w:sz w:val="24"/>
        </w:rPr>
      </w:pPr>
      <w:r w:rsidRPr="00F9034F">
        <w:rPr>
          <w:rFonts w:ascii="宋体" w:hAnsi="宋体" w:hint="eastAsia"/>
          <w:sz w:val="24"/>
        </w:rPr>
        <w:t>为方便员工充值消费，中标餐饮公司要开通微信及支付宝等交易形式；</w:t>
      </w:r>
    </w:p>
    <w:p w:rsidR="00A918D4" w:rsidRPr="00F9034F" w:rsidRDefault="00E15355" w:rsidP="004717A1">
      <w:pPr>
        <w:pStyle w:val="11"/>
        <w:numPr>
          <w:ilvl w:val="0"/>
          <w:numId w:val="26"/>
        </w:numPr>
        <w:spacing w:line="520" w:lineRule="exact"/>
        <w:ind w:firstLineChars="0"/>
        <w:rPr>
          <w:rFonts w:ascii="宋体" w:hAnsi="宋体"/>
          <w:sz w:val="24"/>
        </w:rPr>
      </w:pPr>
      <w:r w:rsidRPr="00F9034F">
        <w:rPr>
          <w:rFonts w:ascii="宋体" w:hAnsi="宋体" w:hint="eastAsia"/>
          <w:sz w:val="24"/>
        </w:rPr>
        <w:t>食堂的水、电费用、煤气费</w:t>
      </w:r>
      <w:r w:rsidR="00C2008D" w:rsidRPr="00F9034F">
        <w:rPr>
          <w:rFonts w:ascii="宋体" w:hAnsi="宋体" w:hint="eastAsia"/>
          <w:sz w:val="24"/>
        </w:rPr>
        <w:t>等一切在食堂区域范围发生的费用，及食堂运营所需一切费用均</w:t>
      </w:r>
      <w:r w:rsidR="00C608B7" w:rsidRPr="00F9034F">
        <w:rPr>
          <w:rFonts w:ascii="宋体" w:hAnsi="宋体" w:hint="eastAsia"/>
          <w:sz w:val="24"/>
        </w:rPr>
        <w:t>由中标餐饮公司承担；</w:t>
      </w:r>
    </w:p>
    <w:p w:rsidR="00A918D4" w:rsidRPr="00F9034F" w:rsidRDefault="00C608B7" w:rsidP="004717A1">
      <w:pPr>
        <w:pStyle w:val="11"/>
        <w:numPr>
          <w:ilvl w:val="0"/>
          <w:numId w:val="26"/>
        </w:numPr>
        <w:spacing w:line="520" w:lineRule="exact"/>
        <w:ind w:firstLineChars="0"/>
        <w:rPr>
          <w:rFonts w:ascii="宋体" w:hAnsi="宋体"/>
          <w:sz w:val="24"/>
        </w:rPr>
      </w:pPr>
      <w:r w:rsidRPr="00F9034F">
        <w:rPr>
          <w:rFonts w:ascii="宋体" w:hAnsi="宋体" w:hint="eastAsia"/>
          <w:sz w:val="24"/>
        </w:rPr>
        <w:t>食堂原材料必须是知名品牌</w:t>
      </w:r>
      <w:r w:rsidR="0023082C" w:rsidRPr="00F9034F">
        <w:rPr>
          <w:rFonts w:ascii="宋体" w:hAnsi="宋体" w:hint="eastAsia"/>
          <w:sz w:val="24"/>
        </w:rPr>
        <w:t>（公众熟悉的）</w:t>
      </w:r>
      <w:r w:rsidRPr="00F9034F">
        <w:rPr>
          <w:rFonts w:ascii="宋体" w:hAnsi="宋体" w:hint="eastAsia"/>
          <w:sz w:val="24"/>
        </w:rPr>
        <w:t>；</w:t>
      </w:r>
      <w:r w:rsidR="0023082C" w:rsidRPr="00F9034F">
        <w:rPr>
          <w:rFonts w:ascii="宋体" w:hAnsi="宋体" w:hint="eastAsia"/>
          <w:sz w:val="24"/>
        </w:rPr>
        <w:t xml:space="preserve"> </w:t>
      </w:r>
    </w:p>
    <w:p w:rsidR="00A918D4" w:rsidRPr="00F9034F" w:rsidRDefault="00C608B7" w:rsidP="004717A1">
      <w:pPr>
        <w:pStyle w:val="11"/>
        <w:numPr>
          <w:ilvl w:val="0"/>
          <w:numId w:val="26"/>
        </w:numPr>
        <w:spacing w:line="520" w:lineRule="exact"/>
        <w:ind w:firstLineChars="0"/>
        <w:rPr>
          <w:rFonts w:ascii="宋体" w:hAnsi="宋体"/>
          <w:sz w:val="24"/>
        </w:rPr>
      </w:pPr>
      <w:r w:rsidRPr="00DD7512">
        <w:rPr>
          <w:rFonts w:ascii="宋体" w:hAnsi="宋体" w:hint="eastAsia"/>
          <w:sz w:val="24"/>
          <w:highlight w:val="yellow"/>
        </w:rPr>
        <w:t>9月</w:t>
      </w:r>
      <w:r w:rsidR="00DD7512" w:rsidRPr="00DD7512">
        <w:rPr>
          <w:rFonts w:ascii="宋体" w:hAnsi="宋体" w:hint="eastAsia"/>
          <w:sz w:val="24"/>
          <w:highlight w:val="yellow"/>
        </w:rPr>
        <w:t>份</w:t>
      </w:r>
      <w:r w:rsidR="008F08D5" w:rsidRPr="00F9034F">
        <w:rPr>
          <w:rFonts w:ascii="宋体" w:hAnsi="宋体" w:hint="eastAsia"/>
          <w:sz w:val="24"/>
        </w:rPr>
        <w:t>中标餐饮公司与现</w:t>
      </w:r>
      <w:r w:rsidRPr="00F9034F">
        <w:rPr>
          <w:rFonts w:ascii="宋体" w:hAnsi="宋体" w:hint="eastAsia"/>
          <w:sz w:val="24"/>
        </w:rPr>
        <w:t>餐饮公司现场交接，</w:t>
      </w:r>
      <w:r w:rsidR="008F08D5" w:rsidRPr="00F9034F">
        <w:rPr>
          <w:rFonts w:ascii="宋体" w:hAnsi="宋体" w:hint="eastAsia"/>
          <w:sz w:val="24"/>
        </w:rPr>
        <w:t>期间供餐由现餐饮公司按照原合同条款执行，</w:t>
      </w:r>
      <w:r w:rsidRPr="00F9034F">
        <w:rPr>
          <w:rFonts w:ascii="宋体" w:hAnsi="宋体" w:hint="eastAsia"/>
          <w:sz w:val="24"/>
        </w:rPr>
        <w:t>国庆期间中标餐饮公司装修入场；</w:t>
      </w:r>
      <w:r w:rsidR="005F7F51" w:rsidRPr="00F9034F">
        <w:rPr>
          <w:rFonts w:ascii="宋体" w:hAnsi="宋体" w:hint="eastAsia"/>
          <w:sz w:val="24"/>
        </w:rPr>
        <w:t>中标餐饮合同签订起始日期为</w:t>
      </w:r>
      <w:r w:rsidR="005F7F51" w:rsidRPr="00795FFB">
        <w:rPr>
          <w:rFonts w:ascii="宋体" w:hAnsi="宋体" w:hint="eastAsia"/>
          <w:sz w:val="24"/>
          <w:highlight w:val="yellow"/>
        </w:rPr>
        <w:t>20</w:t>
      </w:r>
      <w:r w:rsidR="009E494A" w:rsidRPr="00795FFB">
        <w:rPr>
          <w:rFonts w:ascii="宋体" w:hAnsi="宋体" w:hint="eastAsia"/>
          <w:sz w:val="24"/>
          <w:highlight w:val="yellow"/>
        </w:rPr>
        <w:t>2</w:t>
      </w:r>
      <w:r w:rsidR="00795FFB" w:rsidRPr="00795FFB">
        <w:rPr>
          <w:rFonts w:ascii="宋体" w:hAnsi="宋体" w:hint="eastAsia"/>
          <w:sz w:val="24"/>
          <w:highlight w:val="yellow"/>
        </w:rPr>
        <w:t>5</w:t>
      </w:r>
      <w:r w:rsidR="005F7F51" w:rsidRPr="00795FFB">
        <w:rPr>
          <w:rFonts w:ascii="宋体" w:hAnsi="宋体" w:hint="eastAsia"/>
          <w:sz w:val="24"/>
          <w:highlight w:val="yellow"/>
        </w:rPr>
        <w:t>年9月1日</w:t>
      </w:r>
      <w:r w:rsidR="005F7F51" w:rsidRPr="00F9034F">
        <w:rPr>
          <w:rFonts w:ascii="宋体" w:hAnsi="宋体" w:hint="eastAsia"/>
          <w:sz w:val="24"/>
        </w:rPr>
        <w:t>，合同期2年</w:t>
      </w:r>
      <w:r w:rsidR="00BA67D3" w:rsidRPr="00F9034F">
        <w:rPr>
          <w:rFonts w:ascii="宋体" w:hAnsi="宋体" w:hint="eastAsia"/>
          <w:sz w:val="24"/>
        </w:rPr>
        <w:t>，每季度考核一次，1年内2次考核不合格，解除与承包餐饮公司承包合同</w:t>
      </w:r>
      <w:r w:rsidR="00A918D4" w:rsidRPr="00F9034F">
        <w:rPr>
          <w:rFonts w:ascii="宋体" w:hAnsi="宋体" w:hint="eastAsia"/>
          <w:sz w:val="24"/>
        </w:rPr>
        <w:t>。</w:t>
      </w:r>
      <w:r w:rsidR="00554F1C" w:rsidRPr="00F9034F">
        <w:rPr>
          <w:rFonts w:ascii="宋体" w:hAnsi="宋体" w:hint="eastAsia"/>
          <w:sz w:val="24"/>
        </w:rPr>
        <w:t>考核办法见</w:t>
      </w:r>
      <w:r w:rsidR="00554F1C" w:rsidRPr="00F9034F">
        <w:rPr>
          <w:rFonts w:ascii="宋体" w:hAnsi="宋体" w:hint="eastAsia"/>
          <w:b/>
          <w:sz w:val="24"/>
        </w:rPr>
        <w:t>附件</w:t>
      </w:r>
      <w:r w:rsidR="00F1637C" w:rsidRPr="00F9034F">
        <w:rPr>
          <w:rFonts w:ascii="宋体" w:hAnsi="宋体" w:hint="eastAsia"/>
          <w:b/>
          <w:sz w:val="24"/>
        </w:rPr>
        <w:t>九</w:t>
      </w:r>
      <w:r w:rsidR="00554F1C" w:rsidRPr="00F9034F">
        <w:rPr>
          <w:rFonts w:ascii="宋体" w:hAnsi="宋体" w:hint="eastAsia"/>
          <w:b/>
          <w:sz w:val="24"/>
        </w:rPr>
        <w:t>《食堂考核协议》</w:t>
      </w:r>
      <w:r w:rsidR="00554F1C" w:rsidRPr="00F9034F">
        <w:rPr>
          <w:rFonts w:ascii="宋体" w:hAnsi="宋体" w:hint="eastAsia"/>
          <w:sz w:val="24"/>
        </w:rPr>
        <w:t>。</w:t>
      </w:r>
    </w:p>
    <w:p w:rsidR="00A918D4" w:rsidRPr="00F9034F" w:rsidRDefault="00C608B7" w:rsidP="004717A1">
      <w:pPr>
        <w:pStyle w:val="11"/>
        <w:numPr>
          <w:ilvl w:val="0"/>
          <w:numId w:val="26"/>
        </w:numPr>
        <w:spacing w:line="520" w:lineRule="exact"/>
        <w:ind w:firstLineChars="0"/>
        <w:rPr>
          <w:rFonts w:ascii="宋体" w:hAnsi="宋体"/>
          <w:sz w:val="24"/>
        </w:rPr>
      </w:pPr>
      <w:r w:rsidRPr="00F9034F">
        <w:rPr>
          <w:rFonts w:ascii="宋体" w:hAnsi="宋体" w:hint="eastAsia"/>
          <w:sz w:val="24"/>
        </w:rPr>
        <w:t>影响中标餐饮公司营业的装修及设备等不允许搬移，其它物品双方协商折价购买或自行添置新设备</w:t>
      </w:r>
      <w:r w:rsidR="0075440D" w:rsidRPr="00F9034F">
        <w:rPr>
          <w:rFonts w:ascii="宋体" w:hAnsi="宋体" w:hint="eastAsia"/>
          <w:sz w:val="24"/>
        </w:rPr>
        <w:t>，食堂设备中远大自有部分免费使用</w:t>
      </w:r>
      <w:r w:rsidRPr="00F9034F">
        <w:rPr>
          <w:rFonts w:ascii="宋体" w:hAnsi="宋体" w:hint="eastAsia"/>
          <w:sz w:val="24"/>
        </w:rPr>
        <w:t>；</w:t>
      </w:r>
      <w:r w:rsidR="00A70523" w:rsidRPr="00F9034F">
        <w:rPr>
          <w:rFonts w:ascii="宋体" w:hAnsi="宋体" w:hint="eastAsia"/>
          <w:sz w:val="24"/>
        </w:rPr>
        <w:t>（对于中标</w:t>
      </w:r>
      <w:r w:rsidR="0079346F" w:rsidRPr="00F9034F">
        <w:rPr>
          <w:rFonts w:ascii="宋体" w:hAnsi="宋体" w:hint="eastAsia"/>
          <w:sz w:val="24"/>
        </w:rPr>
        <w:t>餐饮公司</w:t>
      </w:r>
      <w:r w:rsidR="00A70523" w:rsidRPr="00F9034F">
        <w:rPr>
          <w:rFonts w:ascii="宋体" w:hAnsi="宋体" w:hint="eastAsia"/>
          <w:sz w:val="24"/>
        </w:rPr>
        <w:t>下一承包年度同样适用）</w:t>
      </w:r>
    </w:p>
    <w:p w:rsidR="004453F4" w:rsidRPr="00F9034F" w:rsidRDefault="00C2008D" w:rsidP="004717A1">
      <w:pPr>
        <w:pStyle w:val="11"/>
        <w:numPr>
          <w:ilvl w:val="0"/>
          <w:numId w:val="26"/>
        </w:numPr>
        <w:spacing w:line="520" w:lineRule="exact"/>
        <w:ind w:firstLineChars="0"/>
        <w:rPr>
          <w:rFonts w:ascii="宋体" w:hAnsi="宋体"/>
          <w:sz w:val="24"/>
        </w:rPr>
      </w:pPr>
      <w:r w:rsidRPr="00F9034F">
        <w:rPr>
          <w:rFonts w:ascii="宋体" w:hAnsi="宋体" w:hint="eastAsia"/>
          <w:sz w:val="24"/>
        </w:rPr>
        <w:t>中标餐饮公司在其投标书中所有承诺</w:t>
      </w:r>
      <w:r w:rsidR="00A70523" w:rsidRPr="00F9034F">
        <w:rPr>
          <w:rFonts w:ascii="宋体" w:hAnsi="宋体" w:hint="eastAsia"/>
          <w:sz w:val="24"/>
        </w:rPr>
        <w:t>，</w:t>
      </w:r>
      <w:r w:rsidRPr="00F9034F">
        <w:rPr>
          <w:rFonts w:ascii="宋体" w:hAnsi="宋体" w:hint="eastAsia"/>
          <w:sz w:val="24"/>
        </w:rPr>
        <w:t>如食材品牌、规格、</w:t>
      </w:r>
      <w:r w:rsidR="00A70523" w:rsidRPr="00F9034F">
        <w:rPr>
          <w:rFonts w:ascii="宋体" w:hAnsi="宋体" w:hint="eastAsia"/>
          <w:sz w:val="24"/>
        </w:rPr>
        <w:t>菜谱</w:t>
      </w:r>
      <w:r w:rsidR="004453F4" w:rsidRPr="00F9034F">
        <w:rPr>
          <w:rFonts w:ascii="宋体" w:hAnsi="宋体" w:hint="eastAsia"/>
          <w:sz w:val="24"/>
        </w:rPr>
        <w:t>及</w:t>
      </w:r>
      <w:r w:rsidRPr="00F9034F">
        <w:rPr>
          <w:rFonts w:ascii="宋体" w:hAnsi="宋体" w:hint="eastAsia"/>
          <w:sz w:val="24"/>
        </w:rPr>
        <w:t>更新周期等内容</w:t>
      </w:r>
      <w:r w:rsidR="00A70523" w:rsidRPr="00F9034F">
        <w:rPr>
          <w:rFonts w:ascii="宋体" w:hAnsi="宋体" w:hint="eastAsia"/>
          <w:sz w:val="24"/>
        </w:rPr>
        <w:t>经双方共同确认后</w:t>
      </w:r>
      <w:r w:rsidRPr="00F9034F">
        <w:rPr>
          <w:rFonts w:ascii="宋体" w:hAnsi="宋体" w:hint="eastAsia"/>
          <w:sz w:val="24"/>
        </w:rPr>
        <w:t>将写入合同，</w:t>
      </w:r>
      <w:r w:rsidR="00464CF8" w:rsidRPr="00F9034F">
        <w:rPr>
          <w:rFonts w:ascii="宋体" w:hAnsi="宋体" w:hint="eastAsia"/>
          <w:sz w:val="24"/>
        </w:rPr>
        <w:t>作为最低标准执行，实际执行时如做调整需</w:t>
      </w:r>
      <w:r w:rsidR="004453F4" w:rsidRPr="00F9034F">
        <w:rPr>
          <w:rFonts w:ascii="宋体" w:hAnsi="宋体" w:hint="eastAsia"/>
          <w:sz w:val="24"/>
        </w:rPr>
        <w:t>征得远大</w:t>
      </w:r>
      <w:r w:rsidR="00795FFB">
        <w:rPr>
          <w:rFonts w:ascii="宋体" w:hAnsi="宋体" w:hint="eastAsia"/>
          <w:sz w:val="24"/>
        </w:rPr>
        <w:t>后勤管理中心</w:t>
      </w:r>
      <w:r w:rsidR="004453F4" w:rsidRPr="00F9034F">
        <w:rPr>
          <w:rFonts w:ascii="宋体" w:hAnsi="宋体" w:hint="eastAsia"/>
          <w:sz w:val="24"/>
        </w:rPr>
        <w:t>同意，并签订补充协议后方可更改。</w:t>
      </w:r>
    </w:p>
    <w:p w:rsidR="00A918D4" w:rsidRPr="00F9034F" w:rsidRDefault="00C2008D" w:rsidP="004717A1">
      <w:pPr>
        <w:pStyle w:val="11"/>
        <w:numPr>
          <w:ilvl w:val="0"/>
          <w:numId w:val="26"/>
        </w:numPr>
        <w:spacing w:line="520" w:lineRule="exact"/>
        <w:ind w:firstLineChars="0"/>
        <w:rPr>
          <w:rFonts w:ascii="宋体" w:hAnsi="宋体"/>
          <w:sz w:val="24"/>
        </w:rPr>
      </w:pPr>
      <w:r w:rsidRPr="00F9034F">
        <w:rPr>
          <w:rFonts w:ascii="宋体" w:hAnsi="宋体" w:hint="eastAsia"/>
          <w:sz w:val="24"/>
        </w:rPr>
        <w:t>在中标通知发出后，签订合同前双方共同敲定违约处罚条款。</w:t>
      </w:r>
    </w:p>
    <w:p w:rsidR="003A13D6" w:rsidRPr="00F9034F" w:rsidRDefault="003A13D6" w:rsidP="004717A1">
      <w:pPr>
        <w:pStyle w:val="11"/>
        <w:numPr>
          <w:ilvl w:val="0"/>
          <w:numId w:val="26"/>
        </w:numPr>
        <w:spacing w:line="520" w:lineRule="exact"/>
        <w:ind w:firstLineChars="0"/>
        <w:rPr>
          <w:rFonts w:ascii="宋体" w:hAnsi="宋体"/>
          <w:sz w:val="24"/>
        </w:rPr>
      </w:pPr>
      <w:r w:rsidRPr="00F9034F">
        <w:rPr>
          <w:rFonts w:ascii="宋体" w:hAnsi="宋体" w:hint="eastAsia"/>
          <w:sz w:val="24"/>
        </w:rPr>
        <w:t>中标方按照远大要求提供员工就餐消费明细表，用于发放员工补助。</w:t>
      </w:r>
    </w:p>
    <w:p w:rsidR="003A13D6" w:rsidRPr="00F9034F" w:rsidRDefault="00535D90" w:rsidP="004717A1">
      <w:pPr>
        <w:pStyle w:val="11"/>
        <w:numPr>
          <w:ilvl w:val="0"/>
          <w:numId w:val="26"/>
        </w:numPr>
        <w:spacing w:line="520" w:lineRule="exact"/>
        <w:ind w:firstLineChars="0"/>
        <w:rPr>
          <w:rFonts w:ascii="宋体" w:hAnsi="宋体"/>
          <w:sz w:val="24"/>
        </w:rPr>
      </w:pPr>
      <w:r w:rsidRPr="00F9034F">
        <w:rPr>
          <w:rFonts w:ascii="宋体" w:hAnsi="宋体" w:hint="eastAsia"/>
          <w:sz w:val="24"/>
        </w:rPr>
        <w:t>中标方</w:t>
      </w:r>
      <w:r w:rsidR="00A4122D" w:rsidRPr="00F9034F">
        <w:rPr>
          <w:rFonts w:ascii="宋体" w:hAnsi="宋体" w:hint="eastAsia"/>
          <w:sz w:val="24"/>
        </w:rPr>
        <w:t>正式入场一个月内，远大结合员工意见对厨师</w:t>
      </w:r>
      <w:r w:rsidR="003A13D6" w:rsidRPr="00F9034F">
        <w:rPr>
          <w:rFonts w:ascii="宋体" w:hAnsi="宋体" w:hint="eastAsia"/>
          <w:sz w:val="24"/>
        </w:rPr>
        <w:t>考核，</w:t>
      </w:r>
      <w:r w:rsidR="00A4122D" w:rsidRPr="00F9034F">
        <w:rPr>
          <w:rFonts w:ascii="宋体" w:hAnsi="宋体" w:hint="eastAsia"/>
          <w:sz w:val="24"/>
        </w:rPr>
        <w:t>考核不合格的，中标方需按远大意见处置</w:t>
      </w:r>
      <w:r w:rsidR="003A13D6" w:rsidRPr="00F9034F">
        <w:rPr>
          <w:rFonts w:ascii="宋体" w:hAnsi="宋体" w:hint="eastAsia"/>
          <w:sz w:val="24"/>
        </w:rPr>
        <w:t>。</w:t>
      </w:r>
    </w:p>
    <w:p w:rsidR="0003132A" w:rsidRPr="008F49D9" w:rsidRDefault="008F49D9" w:rsidP="008F49D9">
      <w:pPr>
        <w:pStyle w:val="11"/>
        <w:numPr>
          <w:ilvl w:val="0"/>
          <w:numId w:val="26"/>
        </w:numPr>
        <w:spacing w:line="520" w:lineRule="exact"/>
        <w:ind w:firstLineChars="0"/>
        <w:rPr>
          <w:rFonts w:ascii="宋体" w:hAnsi="宋体"/>
          <w:sz w:val="24"/>
        </w:rPr>
      </w:pPr>
      <w:bookmarkStart w:id="9" w:name="OLE_LINK3"/>
      <w:bookmarkStart w:id="10" w:name="OLE_LINK4"/>
      <w:r>
        <w:rPr>
          <w:rFonts w:ascii="宋体" w:hAnsi="宋体" w:hint="eastAsia"/>
          <w:sz w:val="24"/>
        </w:rPr>
        <w:t>中标</w:t>
      </w:r>
      <w:r w:rsidR="0003132A" w:rsidRPr="00F9034F">
        <w:rPr>
          <w:rFonts w:ascii="宋体" w:hAnsi="宋体" w:hint="eastAsia"/>
          <w:sz w:val="24"/>
        </w:rPr>
        <w:t>方需按照</w:t>
      </w:r>
      <w:r w:rsidR="0008431F" w:rsidRPr="00F9034F">
        <w:rPr>
          <w:rFonts w:ascii="宋体" w:hAnsi="宋体" w:hint="eastAsia"/>
          <w:b/>
          <w:sz w:val="24"/>
        </w:rPr>
        <w:t>附件</w:t>
      </w:r>
      <w:r w:rsidR="004E438C">
        <w:rPr>
          <w:rFonts w:ascii="宋体" w:hAnsi="宋体" w:hint="eastAsia"/>
          <w:b/>
          <w:sz w:val="24"/>
        </w:rPr>
        <w:t>七</w:t>
      </w:r>
      <w:r w:rsidR="0003132A" w:rsidRPr="00F9034F">
        <w:rPr>
          <w:rFonts w:ascii="宋体" w:hAnsi="宋体" w:hint="eastAsia"/>
          <w:b/>
          <w:sz w:val="24"/>
        </w:rPr>
        <w:t>《</w:t>
      </w:r>
      <w:r w:rsidR="00CD2314" w:rsidRPr="00F9034F">
        <w:rPr>
          <w:rFonts w:ascii="宋体" w:hAnsi="宋体" w:hint="eastAsia"/>
          <w:b/>
          <w:sz w:val="24"/>
        </w:rPr>
        <w:t>食堂维修、装修要求</w:t>
      </w:r>
      <w:r w:rsidR="0003132A" w:rsidRPr="00F9034F">
        <w:rPr>
          <w:rFonts w:ascii="宋体" w:hAnsi="宋体" w:hint="eastAsia"/>
          <w:b/>
          <w:sz w:val="24"/>
        </w:rPr>
        <w:t>》</w:t>
      </w:r>
      <w:r w:rsidR="00CD2314" w:rsidRPr="00F9034F">
        <w:rPr>
          <w:rFonts w:ascii="宋体" w:hAnsi="宋体" w:hint="eastAsia"/>
          <w:sz w:val="24"/>
        </w:rPr>
        <w:t>要求</w:t>
      </w:r>
      <w:r w:rsidR="0003132A" w:rsidRPr="00F9034F">
        <w:rPr>
          <w:rFonts w:ascii="宋体" w:hAnsi="宋体" w:hint="eastAsia"/>
          <w:sz w:val="24"/>
        </w:rPr>
        <w:t>进行装修</w:t>
      </w:r>
      <w:r>
        <w:rPr>
          <w:rFonts w:ascii="宋体" w:hAnsi="宋体" w:hint="eastAsia"/>
          <w:sz w:val="24"/>
        </w:rPr>
        <w:t>，装修改造的材料必须符合环保要求。</w:t>
      </w:r>
    </w:p>
    <w:p w:rsidR="00900920" w:rsidRPr="00F9034F" w:rsidRDefault="00BD02E6" w:rsidP="004717A1">
      <w:pPr>
        <w:pStyle w:val="1"/>
        <w:rPr>
          <w:sz w:val="30"/>
          <w:szCs w:val="30"/>
        </w:rPr>
      </w:pPr>
      <w:bookmarkStart w:id="11" w:name="_Toc42600600"/>
      <w:bookmarkEnd w:id="9"/>
      <w:bookmarkEnd w:id="10"/>
      <w:r w:rsidRPr="00F9034F">
        <w:rPr>
          <w:rFonts w:hint="eastAsia"/>
          <w:sz w:val="30"/>
          <w:szCs w:val="30"/>
        </w:rPr>
        <w:lastRenderedPageBreak/>
        <w:t>五</w:t>
      </w:r>
      <w:r w:rsidR="00587810" w:rsidRPr="00F9034F">
        <w:rPr>
          <w:rFonts w:hint="eastAsia"/>
          <w:sz w:val="30"/>
          <w:szCs w:val="30"/>
        </w:rPr>
        <w:t>、投标文件要求</w:t>
      </w:r>
      <w:bookmarkEnd w:id="11"/>
    </w:p>
    <w:p w:rsidR="00900920" w:rsidRPr="00F9034F" w:rsidRDefault="00587810" w:rsidP="00EB257D">
      <w:pPr>
        <w:pStyle w:val="11"/>
        <w:numPr>
          <w:ilvl w:val="0"/>
          <w:numId w:val="3"/>
        </w:numPr>
        <w:spacing w:line="520" w:lineRule="exact"/>
        <w:ind w:firstLineChars="0"/>
        <w:rPr>
          <w:rFonts w:ascii="宋体" w:hAnsi="宋体"/>
          <w:sz w:val="24"/>
          <w:szCs w:val="24"/>
        </w:rPr>
      </w:pPr>
      <w:r w:rsidRPr="00F9034F">
        <w:rPr>
          <w:rFonts w:ascii="宋体" w:hAnsi="宋体" w:hint="eastAsia"/>
          <w:sz w:val="24"/>
          <w:szCs w:val="24"/>
        </w:rPr>
        <w:t>投标书应打印，不得有加行、涂抹、修改或变更招标文件内容等行为。否则视为投标无效，视为自动弃权。</w:t>
      </w:r>
    </w:p>
    <w:p w:rsidR="00900920" w:rsidRPr="00F9034F" w:rsidRDefault="00587810" w:rsidP="00EB257D">
      <w:pPr>
        <w:pStyle w:val="11"/>
        <w:numPr>
          <w:ilvl w:val="0"/>
          <w:numId w:val="3"/>
        </w:numPr>
        <w:spacing w:line="520" w:lineRule="exact"/>
        <w:ind w:firstLineChars="0"/>
        <w:rPr>
          <w:rFonts w:ascii="宋体" w:hAnsi="宋体"/>
          <w:sz w:val="24"/>
          <w:szCs w:val="24"/>
        </w:rPr>
      </w:pPr>
      <w:r w:rsidRPr="00F9034F">
        <w:rPr>
          <w:rFonts w:ascii="宋体" w:hAnsi="宋体" w:hint="eastAsia"/>
          <w:sz w:val="24"/>
          <w:szCs w:val="24"/>
        </w:rPr>
        <w:t>投标书必须在规定的时间内送达招标单位指定地点和招标文件接收人手中,投标书送达后,不得撤回或修改。否则视为投标无效，视为自动弃标。</w:t>
      </w:r>
    </w:p>
    <w:p w:rsidR="00900920" w:rsidRPr="00F9034F" w:rsidRDefault="00587810" w:rsidP="00EB257D">
      <w:pPr>
        <w:pStyle w:val="11"/>
        <w:numPr>
          <w:ilvl w:val="0"/>
          <w:numId w:val="3"/>
        </w:numPr>
        <w:spacing w:line="520" w:lineRule="exact"/>
        <w:ind w:firstLineChars="0"/>
        <w:rPr>
          <w:rFonts w:ascii="宋体" w:hAnsi="宋体"/>
          <w:sz w:val="24"/>
          <w:szCs w:val="24"/>
        </w:rPr>
      </w:pPr>
      <w:r w:rsidRPr="00F9034F">
        <w:rPr>
          <w:rFonts w:ascii="宋体" w:hAnsi="宋体" w:hint="eastAsia"/>
          <w:sz w:val="24"/>
          <w:szCs w:val="24"/>
        </w:rPr>
        <w:t>投标文件打印两份，正</w:t>
      </w:r>
      <w:r w:rsidR="008F49D9">
        <w:rPr>
          <w:rFonts w:ascii="宋体" w:hAnsi="宋体" w:hint="eastAsia"/>
          <w:sz w:val="24"/>
          <w:szCs w:val="24"/>
        </w:rPr>
        <w:t>、</w:t>
      </w:r>
      <w:r w:rsidRPr="00F9034F">
        <w:rPr>
          <w:rFonts w:ascii="宋体" w:hAnsi="宋体" w:hint="eastAsia"/>
          <w:sz w:val="24"/>
          <w:szCs w:val="24"/>
        </w:rPr>
        <w:t>副</w:t>
      </w:r>
      <w:r w:rsidR="008F49D9">
        <w:rPr>
          <w:rFonts w:ascii="宋体" w:hAnsi="宋体" w:hint="eastAsia"/>
          <w:sz w:val="24"/>
          <w:szCs w:val="24"/>
        </w:rPr>
        <w:t>本各一份</w:t>
      </w:r>
      <w:r w:rsidR="009A200E" w:rsidRPr="00F9034F">
        <w:rPr>
          <w:rFonts w:ascii="宋体" w:hAnsi="宋体" w:hint="eastAsia"/>
          <w:sz w:val="24"/>
          <w:szCs w:val="24"/>
        </w:rPr>
        <w:t>，</w:t>
      </w:r>
      <w:r w:rsidR="003C5C55" w:rsidRPr="00F9034F">
        <w:rPr>
          <w:rFonts w:ascii="宋体" w:hAnsi="宋体" w:hint="eastAsia"/>
          <w:sz w:val="24"/>
          <w:szCs w:val="24"/>
        </w:rPr>
        <w:t>电子</w:t>
      </w:r>
      <w:r w:rsidR="009A200E" w:rsidRPr="00F9034F">
        <w:rPr>
          <w:rFonts w:ascii="宋体" w:hAnsi="宋体" w:hint="eastAsia"/>
          <w:sz w:val="24"/>
          <w:szCs w:val="24"/>
        </w:rPr>
        <w:t>版</w:t>
      </w:r>
      <w:r w:rsidRPr="00F9034F">
        <w:rPr>
          <w:rFonts w:ascii="宋体" w:hAnsi="宋体" w:hint="eastAsia"/>
          <w:sz w:val="24"/>
          <w:szCs w:val="24"/>
        </w:rPr>
        <w:t>各一份</w:t>
      </w:r>
      <w:r w:rsidR="003C5C55" w:rsidRPr="00F9034F">
        <w:rPr>
          <w:rFonts w:ascii="宋体" w:hAnsi="宋体" w:hint="eastAsia"/>
          <w:sz w:val="24"/>
          <w:szCs w:val="24"/>
        </w:rPr>
        <w:t>（内容要求一致</w:t>
      </w:r>
      <w:r w:rsidR="009A200E" w:rsidRPr="00F9034F">
        <w:rPr>
          <w:rFonts w:ascii="宋体" w:hAnsi="宋体" w:hint="eastAsia"/>
          <w:sz w:val="24"/>
          <w:szCs w:val="24"/>
        </w:rPr>
        <w:t>，拷贝到U盘上交</w:t>
      </w:r>
      <w:r w:rsidR="003C5C55" w:rsidRPr="00F9034F">
        <w:rPr>
          <w:rFonts w:ascii="宋体" w:hAnsi="宋体" w:hint="eastAsia"/>
          <w:sz w:val="24"/>
          <w:szCs w:val="24"/>
        </w:rPr>
        <w:t>），内容不一致处以正本为准，</w:t>
      </w:r>
      <w:r w:rsidRPr="00F9034F">
        <w:rPr>
          <w:rFonts w:ascii="宋体" w:hAnsi="宋体" w:hint="eastAsia"/>
          <w:b/>
          <w:sz w:val="24"/>
          <w:szCs w:val="24"/>
        </w:rPr>
        <w:t>投标书第三部分必须单独装订。</w:t>
      </w:r>
      <w:r w:rsidRPr="00F9034F">
        <w:rPr>
          <w:rFonts w:ascii="宋体" w:hAnsi="宋体" w:hint="eastAsia"/>
          <w:sz w:val="24"/>
          <w:szCs w:val="24"/>
        </w:rPr>
        <w:t>否则视为投标无效，视为自动弃标。</w:t>
      </w:r>
    </w:p>
    <w:p w:rsidR="00900920" w:rsidRPr="00F9034F" w:rsidRDefault="00B343EE" w:rsidP="00EB257D">
      <w:pPr>
        <w:pStyle w:val="11"/>
        <w:numPr>
          <w:ilvl w:val="0"/>
          <w:numId w:val="3"/>
        </w:numPr>
        <w:spacing w:line="520" w:lineRule="exact"/>
        <w:ind w:firstLineChars="0"/>
        <w:rPr>
          <w:rFonts w:ascii="宋体" w:hAnsi="宋体"/>
          <w:sz w:val="24"/>
          <w:szCs w:val="24"/>
        </w:rPr>
      </w:pPr>
      <w:r w:rsidRPr="00F9034F">
        <w:rPr>
          <w:rFonts w:ascii="宋体" w:hAnsi="宋体" w:hint="eastAsia"/>
          <w:sz w:val="24"/>
          <w:szCs w:val="24"/>
        </w:rPr>
        <w:t>投标文件封面及正文最后一页</w:t>
      </w:r>
      <w:r w:rsidR="00782293" w:rsidRPr="00F9034F">
        <w:rPr>
          <w:rFonts w:ascii="宋体" w:hAnsi="宋体" w:hint="eastAsia"/>
          <w:sz w:val="24"/>
          <w:szCs w:val="24"/>
        </w:rPr>
        <w:t>需盖公章，同时加盖骑缝章，否</w:t>
      </w:r>
      <w:r w:rsidR="00587810" w:rsidRPr="00F9034F">
        <w:rPr>
          <w:rFonts w:ascii="宋体" w:hAnsi="宋体" w:hint="eastAsia"/>
          <w:sz w:val="24"/>
          <w:szCs w:val="24"/>
        </w:rPr>
        <w:t>则视为投标无效，视为自动弃标。</w:t>
      </w:r>
    </w:p>
    <w:p w:rsidR="00900920" w:rsidRPr="00F9034F" w:rsidRDefault="00E6163A" w:rsidP="008D2AEF">
      <w:pPr>
        <w:pStyle w:val="1"/>
        <w:rPr>
          <w:sz w:val="30"/>
          <w:szCs w:val="30"/>
        </w:rPr>
      </w:pPr>
      <w:bookmarkStart w:id="12" w:name="_Toc42600602"/>
      <w:r w:rsidRPr="00F9034F">
        <w:rPr>
          <w:rFonts w:hint="eastAsia"/>
          <w:sz w:val="30"/>
          <w:szCs w:val="30"/>
        </w:rPr>
        <w:t>六</w:t>
      </w:r>
      <w:r w:rsidR="001A4AF3" w:rsidRPr="00F9034F">
        <w:rPr>
          <w:rFonts w:hint="eastAsia"/>
          <w:sz w:val="30"/>
          <w:szCs w:val="30"/>
        </w:rPr>
        <w:t>、招标相关</w:t>
      </w:r>
      <w:r w:rsidR="00587810" w:rsidRPr="00F9034F">
        <w:rPr>
          <w:rFonts w:hint="eastAsia"/>
          <w:sz w:val="30"/>
          <w:szCs w:val="30"/>
        </w:rPr>
        <w:t>要求</w:t>
      </w:r>
      <w:bookmarkEnd w:id="12"/>
    </w:p>
    <w:p w:rsidR="001A4AF3" w:rsidRPr="00F9034F" w:rsidRDefault="008D2AEF" w:rsidP="008D2AEF">
      <w:pPr>
        <w:pStyle w:val="2"/>
        <w:rPr>
          <w:sz w:val="28"/>
          <w:szCs w:val="28"/>
        </w:rPr>
      </w:pPr>
      <w:bookmarkStart w:id="13" w:name="_Toc42600603"/>
      <w:r w:rsidRPr="00F9034F">
        <w:rPr>
          <w:rFonts w:hint="eastAsia"/>
          <w:sz w:val="28"/>
          <w:szCs w:val="28"/>
        </w:rPr>
        <w:t>（一）</w:t>
      </w:r>
      <w:r w:rsidR="001A4AF3" w:rsidRPr="00F9034F">
        <w:rPr>
          <w:rFonts w:hint="eastAsia"/>
          <w:sz w:val="28"/>
          <w:szCs w:val="28"/>
        </w:rPr>
        <w:t>人员要求</w:t>
      </w:r>
      <w:bookmarkEnd w:id="13"/>
    </w:p>
    <w:p w:rsidR="001A4AF3" w:rsidRPr="00F9034F" w:rsidRDefault="001A4AF3" w:rsidP="004717A1">
      <w:pPr>
        <w:pStyle w:val="11"/>
        <w:spacing w:line="520" w:lineRule="exact"/>
        <w:ind w:left="420" w:firstLineChars="0" w:firstLine="0"/>
        <w:rPr>
          <w:rFonts w:ascii="宋体" w:hAnsi="宋体"/>
          <w:sz w:val="24"/>
          <w:szCs w:val="24"/>
        </w:rPr>
      </w:pPr>
      <w:r w:rsidRPr="00F9034F">
        <w:rPr>
          <w:rFonts w:ascii="宋体" w:hAnsi="宋体" w:hint="eastAsia"/>
          <w:sz w:val="24"/>
          <w:szCs w:val="24"/>
        </w:rPr>
        <w:t>餐厅员工要热情、周到、文明服务，统一着装，挂牌上岗。</w:t>
      </w:r>
      <w:r w:rsidR="00130E17" w:rsidRPr="00F9034F">
        <w:rPr>
          <w:rFonts w:ascii="宋体" w:hAnsi="宋体" w:hint="eastAsia"/>
          <w:sz w:val="24"/>
          <w:szCs w:val="24"/>
        </w:rPr>
        <w:t>在日后实际经营过程中，</w:t>
      </w:r>
      <w:r w:rsidR="00620B3C" w:rsidRPr="00F9034F">
        <w:rPr>
          <w:rFonts w:ascii="宋体" w:hAnsi="宋体" w:hint="eastAsia"/>
          <w:sz w:val="24"/>
          <w:szCs w:val="24"/>
        </w:rPr>
        <w:t>中标方</w:t>
      </w:r>
      <w:r w:rsidR="00130E17" w:rsidRPr="00F9034F">
        <w:rPr>
          <w:rFonts w:ascii="宋体" w:hAnsi="宋体" w:hint="eastAsia"/>
          <w:sz w:val="24"/>
          <w:szCs w:val="24"/>
        </w:rPr>
        <w:t>相关人员</w:t>
      </w:r>
      <w:r w:rsidR="00620B3C" w:rsidRPr="00F9034F">
        <w:rPr>
          <w:rFonts w:ascii="宋体" w:hAnsi="宋体" w:hint="eastAsia"/>
          <w:sz w:val="24"/>
          <w:szCs w:val="24"/>
        </w:rPr>
        <w:t>受</w:t>
      </w:r>
      <w:r w:rsidR="00130E17" w:rsidRPr="00F9034F">
        <w:rPr>
          <w:rFonts w:ascii="宋体" w:hAnsi="宋体" w:hint="eastAsia"/>
          <w:sz w:val="24"/>
          <w:szCs w:val="24"/>
        </w:rPr>
        <w:t>到</w:t>
      </w:r>
      <w:r w:rsidR="00620B3C" w:rsidRPr="00F9034F">
        <w:rPr>
          <w:rFonts w:ascii="宋体" w:hAnsi="宋体" w:hint="eastAsia"/>
          <w:sz w:val="24"/>
          <w:szCs w:val="24"/>
        </w:rPr>
        <w:t>远大</w:t>
      </w:r>
      <w:r w:rsidR="00130E17" w:rsidRPr="00F9034F">
        <w:rPr>
          <w:rFonts w:ascii="宋体" w:hAnsi="宋体" w:hint="eastAsia"/>
          <w:sz w:val="24"/>
          <w:szCs w:val="24"/>
        </w:rPr>
        <w:t>员工投诉，经核实属实，</w:t>
      </w:r>
      <w:r w:rsidR="00620B3C" w:rsidRPr="00F9034F">
        <w:rPr>
          <w:rFonts w:ascii="宋体" w:hAnsi="宋体" w:hint="eastAsia"/>
          <w:sz w:val="24"/>
          <w:szCs w:val="24"/>
        </w:rPr>
        <w:t>根据情节严重程度，远大出具处置意见，</w:t>
      </w:r>
      <w:r w:rsidR="00130E17" w:rsidRPr="00F9034F">
        <w:rPr>
          <w:rFonts w:ascii="宋体" w:hAnsi="宋体" w:hint="eastAsia"/>
          <w:sz w:val="24"/>
          <w:szCs w:val="24"/>
        </w:rPr>
        <w:t>中标方</w:t>
      </w:r>
      <w:r w:rsidR="00620B3C" w:rsidRPr="00F9034F">
        <w:rPr>
          <w:rFonts w:ascii="宋体" w:hAnsi="宋体" w:hint="eastAsia"/>
          <w:sz w:val="24"/>
          <w:szCs w:val="24"/>
        </w:rPr>
        <w:t>应无条件配合</w:t>
      </w:r>
      <w:r w:rsidR="00E1203E" w:rsidRPr="00F9034F">
        <w:rPr>
          <w:rFonts w:ascii="宋体" w:hAnsi="宋体" w:hint="eastAsia"/>
          <w:sz w:val="24"/>
          <w:szCs w:val="24"/>
        </w:rPr>
        <w:t>（例如，</w:t>
      </w:r>
      <w:r w:rsidR="00130E17" w:rsidRPr="00F9034F">
        <w:rPr>
          <w:rFonts w:ascii="宋体" w:hAnsi="宋体" w:hint="eastAsia"/>
          <w:sz w:val="24"/>
          <w:szCs w:val="24"/>
        </w:rPr>
        <w:t>更换人员、罚款、警告、批评等）</w:t>
      </w:r>
      <w:r w:rsidR="00620B3C" w:rsidRPr="00F9034F">
        <w:rPr>
          <w:rFonts w:ascii="宋体" w:hAnsi="宋体" w:hint="eastAsia"/>
          <w:sz w:val="24"/>
          <w:szCs w:val="24"/>
        </w:rPr>
        <w:t>。</w:t>
      </w:r>
    </w:p>
    <w:p w:rsidR="001A4AF3" w:rsidRPr="00F9034F" w:rsidRDefault="008D2AEF" w:rsidP="008D2AEF">
      <w:pPr>
        <w:pStyle w:val="2"/>
        <w:rPr>
          <w:sz w:val="28"/>
          <w:szCs w:val="28"/>
        </w:rPr>
      </w:pPr>
      <w:bookmarkStart w:id="14" w:name="_Toc42600604"/>
      <w:r w:rsidRPr="00F9034F">
        <w:rPr>
          <w:rFonts w:hint="eastAsia"/>
          <w:sz w:val="28"/>
          <w:szCs w:val="28"/>
        </w:rPr>
        <w:t>（二）</w:t>
      </w:r>
      <w:r w:rsidR="001A4AF3" w:rsidRPr="00F9034F">
        <w:rPr>
          <w:rFonts w:hint="eastAsia"/>
          <w:sz w:val="28"/>
          <w:szCs w:val="28"/>
        </w:rPr>
        <w:t>经营</w:t>
      </w:r>
      <w:r w:rsidR="0035018D" w:rsidRPr="00F9034F">
        <w:rPr>
          <w:rFonts w:hint="eastAsia"/>
          <w:sz w:val="28"/>
          <w:szCs w:val="28"/>
        </w:rPr>
        <w:t>、服务</w:t>
      </w:r>
      <w:r w:rsidR="001A4AF3" w:rsidRPr="00F9034F">
        <w:rPr>
          <w:rFonts w:hint="eastAsia"/>
          <w:sz w:val="28"/>
          <w:szCs w:val="28"/>
        </w:rPr>
        <w:t>要求</w:t>
      </w:r>
      <w:bookmarkEnd w:id="14"/>
    </w:p>
    <w:p w:rsidR="001A4AF3" w:rsidRPr="00F9034F" w:rsidRDefault="001A4AF3" w:rsidP="004717A1">
      <w:pPr>
        <w:pStyle w:val="11"/>
        <w:numPr>
          <w:ilvl w:val="0"/>
          <w:numId w:val="27"/>
        </w:numPr>
        <w:spacing w:line="520" w:lineRule="exact"/>
        <w:ind w:firstLineChars="0"/>
        <w:rPr>
          <w:rFonts w:ascii="宋体" w:hAnsi="宋体"/>
          <w:sz w:val="24"/>
          <w:szCs w:val="24"/>
        </w:rPr>
      </w:pPr>
      <w:r w:rsidRPr="00F9034F">
        <w:rPr>
          <w:rFonts w:ascii="宋体" w:hAnsi="宋体" w:hint="eastAsia"/>
          <w:sz w:val="24"/>
          <w:szCs w:val="24"/>
        </w:rPr>
        <w:t>承包经营者不得将食堂</w:t>
      </w:r>
      <w:r w:rsidR="00483160" w:rsidRPr="00F9034F">
        <w:rPr>
          <w:rFonts w:ascii="宋体" w:hAnsi="宋体" w:hint="eastAsia"/>
          <w:sz w:val="24"/>
          <w:szCs w:val="24"/>
        </w:rPr>
        <w:t>私自</w:t>
      </w:r>
      <w:r w:rsidRPr="00F9034F">
        <w:rPr>
          <w:rFonts w:ascii="宋体" w:hAnsi="宋体" w:hint="eastAsia"/>
          <w:sz w:val="24"/>
          <w:szCs w:val="24"/>
        </w:rPr>
        <w:t>转让或委托他人经营，一经发现，招标方有权取消其承包资格，并给予经济处罚或诉诸法律。</w:t>
      </w:r>
    </w:p>
    <w:p w:rsidR="001A4AF3" w:rsidRPr="00F9034F" w:rsidRDefault="001A4AF3" w:rsidP="004717A1">
      <w:pPr>
        <w:pStyle w:val="11"/>
        <w:numPr>
          <w:ilvl w:val="0"/>
          <w:numId w:val="27"/>
        </w:numPr>
        <w:spacing w:line="520" w:lineRule="exact"/>
        <w:ind w:firstLineChars="0"/>
        <w:rPr>
          <w:rFonts w:ascii="宋体" w:hAnsi="宋体"/>
          <w:sz w:val="24"/>
          <w:szCs w:val="24"/>
        </w:rPr>
      </w:pPr>
      <w:r w:rsidRPr="00F9034F">
        <w:rPr>
          <w:rFonts w:ascii="宋体" w:hAnsi="宋体" w:hint="eastAsia"/>
          <w:sz w:val="24"/>
          <w:szCs w:val="24"/>
        </w:rPr>
        <w:t>整个食堂的卫生防疫、就餐环境必须达到食品、工商、卫生等部门制定的标准和远大公司管理要求,规范经营,远大后勤公司有权监督，随时检查。</w:t>
      </w:r>
    </w:p>
    <w:p w:rsidR="001A4AF3" w:rsidRPr="00F9034F" w:rsidRDefault="001A4AF3" w:rsidP="004717A1">
      <w:pPr>
        <w:pStyle w:val="11"/>
        <w:numPr>
          <w:ilvl w:val="0"/>
          <w:numId w:val="27"/>
        </w:numPr>
        <w:spacing w:line="520" w:lineRule="exact"/>
        <w:ind w:firstLineChars="0"/>
        <w:rPr>
          <w:rFonts w:ascii="宋体" w:hAnsi="宋体"/>
          <w:sz w:val="24"/>
          <w:szCs w:val="24"/>
        </w:rPr>
      </w:pPr>
      <w:r w:rsidRPr="00F9034F">
        <w:rPr>
          <w:rFonts w:ascii="宋体" w:hAnsi="宋体" w:hint="eastAsia"/>
          <w:sz w:val="24"/>
          <w:szCs w:val="24"/>
        </w:rPr>
        <w:t>卫生检疫、工作人员体检、伤残疾病等费用均由承包者自理，因经营者的管理不善造成食物中毒，由经营方负全部责任。</w:t>
      </w:r>
    </w:p>
    <w:p w:rsidR="001A4AF3" w:rsidRPr="00F9034F" w:rsidRDefault="001A4AF3" w:rsidP="004717A1">
      <w:pPr>
        <w:pStyle w:val="11"/>
        <w:numPr>
          <w:ilvl w:val="0"/>
          <w:numId w:val="27"/>
        </w:numPr>
        <w:spacing w:line="520" w:lineRule="exact"/>
        <w:ind w:firstLineChars="0"/>
        <w:rPr>
          <w:rFonts w:ascii="宋体" w:hAnsi="宋体"/>
          <w:sz w:val="24"/>
          <w:szCs w:val="24"/>
        </w:rPr>
      </w:pPr>
      <w:bookmarkStart w:id="15" w:name="OLE_LINK2"/>
      <w:bookmarkStart w:id="16" w:name="OLE_LINK1"/>
      <w:r w:rsidRPr="00F9034F">
        <w:rPr>
          <w:rFonts w:ascii="宋体" w:hAnsi="宋体" w:hint="eastAsia"/>
          <w:sz w:val="24"/>
          <w:szCs w:val="24"/>
        </w:rPr>
        <w:t>食堂不得经营</w:t>
      </w:r>
      <w:r w:rsidR="007D3F35" w:rsidRPr="00F9034F">
        <w:rPr>
          <w:rFonts w:ascii="宋体" w:hAnsi="宋体" w:hint="eastAsia"/>
          <w:sz w:val="24"/>
          <w:szCs w:val="24"/>
        </w:rPr>
        <w:t>含酒精类饮品</w:t>
      </w:r>
      <w:r w:rsidRPr="00F9034F">
        <w:rPr>
          <w:rFonts w:ascii="宋体" w:hAnsi="宋体" w:hint="eastAsia"/>
          <w:sz w:val="24"/>
          <w:szCs w:val="24"/>
        </w:rPr>
        <w:t>。</w:t>
      </w:r>
    </w:p>
    <w:bookmarkEnd w:id="15"/>
    <w:bookmarkEnd w:id="16"/>
    <w:p w:rsidR="001A4AF3" w:rsidRPr="00F9034F" w:rsidRDefault="001A4AF3" w:rsidP="004717A1">
      <w:pPr>
        <w:pStyle w:val="11"/>
        <w:numPr>
          <w:ilvl w:val="0"/>
          <w:numId w:val="27"/>
        </w:numPr>
        <w:spacing w:line="520" w:lineRule="exact"/>
        <w:ind w:firstLineChars="0"/>
        <w:rPr>
          <w:rFonts w:ascii="宋体" w:hAnsi="宋体"/>
          <w:sz w:val="24"/>
          <w:szCs w:val="24"/>
        </w:rPr>
      </w:pPr>
      <w:r w:rsidRPr="00F9034F">
        <w:rPr>
          <w:rFonts w:ascii="宋体" w:hAnsi="宋体" w:hint="eastAsia"/>
          <w:sz w:val="24"/>
          <w:szCs w:val="24"/>
        </w:rPr>
        <w:lastRenderedPageBreak/>
        <w:t>每次承包期为二年，</w:t>
      </w:r>
      <w:r w:rsidR="00620851" w:rsidRPr="00F9034F">
        <w:rPr>
          <w:rFonts w:ascii="宋体" w:hAnsi="宋体" w:hint="eastAsia"/>
          <w:sz w:val="24"/>
          <w:szCs w:val="24"/>
        </w:rPr>
        <w:t>一年一签合同，</w:t>
      </w:r>
      <w:r w:rsidR="0061651B" w:rsidRPr="00F9034F">
        <w:rPr>
          <w:rFonts w:ascii="宋体" w:hAnsi="宋体" w:hint="eastAsia"/>
          <w:sz w:val="24"/>
          <w:szCs w:val="24"/>
        </w:rPr>
        <w:t>每季度考评一次，</w:t>
      </w:r>
      <w:r w:rsidR="00553102" w:rsidRPr="00F9034F">
        <w:rPr>
          <w:rFonts w:ascii="宋体" w:hAnsi="宋体" w:hint="eastAsia"/>
          <w:sz w:val="24"/>
          <w:szCs w:val="24"/>
        </w:rPr>
        <w:t>1年内2次考核不合格，解除与承包餐饮公司承包合同</w:t>
      </w:r>
      <w:r w:rsidR="00026DA2" w:rsidRPr="00F9034F">
        <w:rPr>
          <w:rFonts w:ascii="宋体" w:hAnsi="宋体" w:hint="eastAsia"/>
          <w:sz w:val="24"/>
          <w:szCs w:val="24"/>
        </w:rPr>
        <w:t>，</w:t>
      </w:r>
      <w:r w:rsidRPr="00F9034F">
        <w:rPr>
          <w:rFonts w:ascii="宋体" w:hAnsi="宋体" w:hint="eastAsia"/>
          <w:sz w:val="24"/>
          <w:szCs w:val="24"/>
        </w:rPr>
        <w:t>经过评定各方面优者将优先续签承包合同。</w:t>
      </w:r>
      <w:r w:rsidR="001F0023" w:rsidRPr="00F9034F">
        <w:rPr>
          <w:rFonts w:ascii="宋体" w:hAnsi="宋体" w:hint="eastAsia"/>
          <w:sz w:val="24"/>
          <w:szCs w:val="24"/>
        </w:rPr>
        <w:t>考核分日常管理考核（包括安全、卫生、进货、仓储、食材分量、菜谱翻新等是否与投标文件承诺相同）和员工满意度调查。考核办法详见</w:t>
      </w:r>
      <w:r w:rsidR="00E55A7F" w:rsidRPr="00F9034F">
        <w:rPr>
          <w:rFonts w:ascii="宋体" w:hAnsi="宋体" w:hint="eastAsia"/>
          <w:b/>
          <w:sz w:val="24"/>
          <w:szCs w:val="24"/>
        </w:rPr>
        <w:t>附件九</w:t>
      </w:r>
      <w:r w:rsidR="001F0023" w:rsidRPr="00F9034F">
        <w:rPr>
          <w:rFonts w:ascii="宋体" w:hAnsi="宋体" w:hint="eastAsia"/>
          <w:b/>
          <w:sz w:val="24"/>
          <w:szCs w:val="24"/>
        </w:rPr>
        <w:t>《食堂考核协议》</w:t>
      </w:r>
      <w:r w:rsidR="001F0023" w:rsidRPr="00F9034F">
        <w:rPr>
          <w:rFonts w:ascii="宋体" w:hAnsi="宋体" w:hint="eastAsia"/>
          <w:sz w:val="24"/>
          <w:szCs w:val="24"/>
        </w:rPr>
        <w:t>。</w:t>
      </w:r>
    </w:p>
    <w:p w:rsidR="001A4AF3" w:rsidRPr="00F9034F" w:rsidRDefault="008D2AEF" w:rsidP="008D2AEF">
      <w:pPr>
        <w:pStyle w:val="2"/>
        <w:rPr>
          <w:sz w:val="28"/>
          <w:szCs w:val="28"/>
        </w:rPr>
      </w:pPr>
      <w:bookmarkStart w:id="17" w:name="_Toc42600605"/>
      <w:r w:rsidRPr="00F9034F">
        <w:rPr>
          <w:rFonts w:hint="eastAsia"/>
          <w:sz w:val="28"/>
          <w:szCs w:val="28"/>
        </w:rPr>
        <w:t>（三）</w:t>
      </w:r>
      <w:r w:rsidR="00535EC0" w:rsidRPr="00F9034F">
        <w:rPr>
          <w:rFonts w:hint="eastAsia"/>
          <w:sz w:val="28"/>
          <w:szCs w:val="28"/>
        </w:rPr>
        <w:t>供餐</w:t>
      </w:r>
      <w:r w:rsidR="001A4AF3" w:rsidRPr="00F9034F">
        <w:rPr>
          <w:rFonts w:hint="eastAsia"/>
          <w:sz w:val="28"/>
          <w:szCs w:val="28"/>
        </w:rPr>
        <w:t>要求</w:t>
      </w:r>
      <w:bookmarkEnd w:id="17"/>
    </w:p>
    <w:p w:rsidR="001A4AF3" w:rsidRPr="00F9034F" w:rsidRDefault="001A4AF3" w:rsidP="004717A1">
      <w:pPr>
        <w:pStyle w:val="11"/>
        <w:spacing w:line="520" w:lineRule="exact"/>
        <w:ind w:leftChars="200" w:left="420" w:firstLine="480"/>
        <w:rPr>
          <w:rFonts w:ascii="宋体" w:hAnsi="宋体"/>
          <w:sz w:val="24"/>
          <w:szCs w:val="24"/>
        </w:rPr>
      </w:pPr>
      <w:r w:rsidRPr="00F9034F">
        <w:rPr>
          <w:rFonts w:ascii="宋体" w:hAnsi="宋体" w:hint="eastAsia"/>
          <w:sz w:val="24"/>
          <w:szCs w:val="24"/>
        </w:rPr>
        <w:t>保证早、中、晚及加班餐的供应。食堂在规定的开饭时间内菜品不得断餐，食堂应</w:t>
      </w:r>
      <w:r w:rsidR="00376C60" w:rsidRPr="00F9034F">
        <w:rPr>
          <w:rFonts w:ascii="宋体" w:hAnsi="宋体" w:hint="eastAsia"/>
          <w:sz w:val="24"/>
          <w:szCs w:val="24"/>
        </w:rPr>
        <w:t>供应</w:t>
      </w:r>
      <w:r w:rsidRPr="00F9034F">
        <w:rPr>
          <w:rFonts w:ascii="宋体" w:hAnsi="宋体" w:hint="eastAsia"/>
          <w:sz w:val="24"/>
          <w:szCs w:val="24"/>
        </w:rPr>
        <w:t>米饭、面食、炒菜</w:t>
      </w:r>
      <w:r w:rsidR="00376C60" w:rsidRPr="00F9034F">
        <w:rPr>
          <w:rFonts w:ascii="宋体" w:hAnsi="宋体" w:hint="eastAsia"/>
          <w:sz w:val="24"/>
          <w:szCs w:val="24"/>
        </w:rPr>
        <w:t>等</w:t>
      </w:r>
      <w:r w:rsidRPr="00F9034F">
        <w:rPr>
          <w:rFonts w:ascii="宋体" w:hAnsi="宋体" w:hint="eastAsia"/>
          <w:sz w:val="24"/>
          <w:szCs w:val="24"/>
        </w:rPr>
        <w:t>不同的</w:t>
      </w:r>
      <w:r w:rsidR="00376C60" w:rsidRPr="00F9034F">
        <w:rPr>
          <w:rFonts w:ascii="宋体" w:hAnsi="宋体" w:hint="eastAsia"/>
          <w:sz w:val="24"/>
          <w:szCs w:val="24"/>
        </w:rPr>
        <w:t>品类</w:t>
      </w:r>
      <w:r w:rsidRPr="00F9034F">
        <w:rPr>
          <w:rFonts w:ascii="宋体" w:hAnsi="宋体" w:hint="eastAsia"/>
          <w:sz w:val="24"/>
          <w:szCs w:val="24"/>
        </w:rPr>
        <w:t>，须保证菜品的多样化。</w:t>
      </w:r>
    </w:p>
    <w:p w:rsidR="001A4AF3" w:rsidRPr="00F9034F" w:rsidRDefault="008D2AEF" w:rsidP="008D2AEF">
      <w:pPr>
        <w:pStyle w:val="2"/>
        <w:rPr>
          <w:sz w:val="28"/>
          <w:szCs w:val="28"/>
        </w:rPr>
      </w:pPr>
      <w:bookmarkStart w:id="18" w:name="_Toc42600606"/>
      <w:r w:rsidRPr="00F9034F">
        <w:rPr>
          <w:rFonts w:hint="eastAsia"/>
          <w:sz w:val="28"/>
          <w:szCs w:val="28"/>
        </w:rPr>
        <w:t>（四）</w:t>
      </w:r>
      <w:r w:rsidR="001A4AF3" w:rsidRPr="00F9034F">
        <w:rPr>
          <w:rFonts w:hint="eastAsia"/>
          <w:sz w:val="28"/>
          <w:szCs w:val="28"/>
        </w:rPr>
        <w:t>改造、设施要求</w:t>
      </w:r>
      <w:bookmarkEnd w:id="18"/>
    </w:p>
    <w:p w:rsidR="001A4AF3" w:rsidRPr="00F9034F" w:rsidRDefault="001A4AF3" w:rsidP="004717A1">
      <w:pPr>
        <w:pStyle w:val="11"/>
        <w:numPr>
          <w:ilvl w:val="0"/>
          <w:numId w:val="29"/>
        </w:numPr>
        <w:spacing w:line="520" w:lineRule="exact"/>
        <w:ind w:firstLineChars="0"/>
        <w:rPr>
          <w:rFonts w:ascii="宋体" w:hAnsi="宋体"/>
          <w:sz w:val="24"/>
          <w:szCs w:val="24"/>
        </w:rPr>
      </w:pPr>
      <w:r w:rsidRPr="00F9034F">
        <w:rPr>
          <w:rFonts w:ascii="宋体" w:hAnsi="宋体" w:hint="eastAsia"/>
          <w:sz w:val="24"/>
          <w:szCs w:val="24"/>
        </w:rPr>
        <w:t>承包方在整改、规划食堂期间不得影响员工用餐，施工材料不得有污染、有异味，一律采用环保材料。</w:t>
      </w:r>
    </w:p>
    <w:p w:rsidR="001A4AF3" w:rsidRPr="00F9034F" w:rsidRDefault="001A4AF3" w:rsidP="004717A1">
      <w:pPr>
        <w:pStyle w:val="11"/>
        <w:numPr>
          <w:ilvl w:val="0"/>
          <w:numId w:val="29"/>
        </w:numPr>
        <w:spacing w:line="520" w:lineRule="exact"/>
        <w:ind w:firstLineChars="0"/>
        <w:rPr>
          <w:rFonts w:ascii="宋体" w:hAnsi="宋体"/>
          <w:sz w:val="24"/>
          <w:szCs w:val="24"/>
        </w:rPr>
      </w:pPr>
      <w:r w:rsidRPr="00F9034F">
        <w:rPr>
          <w:rFonts w:ascii="宋体" w:hAnsi="宋体" w:hint="eastAsia"/>
          <w:sz w:val="24"/>
          <w:szCs w:val="24"/>
        </w:rPr>
        <w:t>远大对中标方</w:t>
      </w:r>
      <w:r w:rsidR="00C1163A" w:rsidRPr="00F9034F">
        <w:rPr>
          <w:rFonts w:ascii="宋体" w:hAnsi="宋体" w:hint="eastAsia"/>
          <w:sz w:val="24"/>
          <w:szCs w:val="24"/>
        </w:rPr>
        <w:t>免费提供场地及现有</w:t>
      </w:r>
      <w:r w:rsidR="00BE6C9F" w:rsidRPr="00F9034F">
        <w:rPr>
          <w:rFonts w:ascii="宋体" w:hAnsi="宋体" w:hint="eastAsia"/>
          <w:sz w:val="24"/>
          <w:szCs w:val="24"/>
        </w:rPr>
        <w:t>远大自有</w:t>
      </w:r>
      <w:r w:rsidR="00C1163A" w:rsidRPr="00F9034F">
        <w:rPr>
          <w:rFonts w:ascii="宋体" w:hAnsi="宋体" w:hint="eastAsia"/>
          <w:sz w:val="24"/>
          <w:szCs w:val="24"/>
        </w:rPr>
        <w:t>食堂设施。</w:t>
      </w:r>
    </w:p>
    <w:p w:rsidR="00EB257D" w:rsidRPr="00F9034F" w:rsidRDefault="008D2AEF" w:rsidP="008D2AEF">
      <w:pPr>
        <w:pStyle w:val="2"/>
        <w:rPr>
          <w:sz w:val="28"/>
          <w:szCs w:val="28"/>
        </w:rPr>
      </w:pPr>
      <w:bookmarkStart w:id="19" w:name="_Toc42600607"/>
      <w:r w:rsidRPr="00F9034F">
        <w:rPr>
          <w:rFonts w:hint="eastAsia"/>
          <w:sz w:val="28"/>
          <w:szCs w:val="28"/>
        </w:rPr>
        <w:t>（五）</w:t>
      </w:r>
      <w:r w:rsidR="00EB257D" w:rsidRPr="00F9034F">
        <w:rPr>
          <w:rFonts w:hint="eastAsia"/>
          <w:sz w:val="28"/>
          <w:szCs w:val="28"/>
        </w:rPr>
        <w:t>食卫要求</w:t>
      </w:r>
      <w:bookmarkEnd w:id="19"/>
    </w:p>
    <w:p w:rsidR="00EB257D" w:rsidRPr="00F9034F" w:rsidRDefault="00EB257D" w:rsidP="00EB257D">
      <w:pPr>
        <w:pStyle w:val="a9"/>
        <w:spacing w:line="520" w:lineRule="exact"/>
        <w:ind w:left="426" w:firstLineChars="0" w:firstLine="0"/>
        <w:rPr>
          <w:rFonts w:ascii="宋体" w:hAnsi="宋体"/>
          <w:sz w:val="24"/>
          <w:szCs w:val="24"/>
        </w:rPr>
      </w:pPr>
      <w:r w:rsidRPr="00F9034F">
        <w:rPr>
          <w:rFonts w:ascii="宋体" w:hAnsi="宋体" w:hint="eastAsia"/>
          <w:sz w:val="24"/>
          <w:szCs w:val="24"/>
        </w:rPr>
        <w:t>食堂的安全、卫生标准须达到B级以上。</w:t>
      </w:r>
    </w:p>
    <w:p w:rsidR="001A4AF3" w:rsidRPr="00F9034F" w:rsidRDefault="001A4AF3" w:rsidP="004717A1">
      <w:pPr>
        <w:pStyle w:val="2"/>
        <w:numPr>
          <w:ilvl w:val="0"/>
          <w:numId w:val="28"/>
        </w:numPr>
        <w:rPr>
          <w:sz w:val="28"/>
          <w:szCs w:val="28"/>
        </w:rPr>
      </w:pPr>
      <w:bookmarkStart w:id="20" w:name="_Toc42600608"/>
      <w:r w:rsidRPr="00F9034F">
        <w:rPr>
          <w:rFonts w:hint="eastAsia"/>
          <w:sz w:val="28"/>
          <w:szCs w:val="28"/>
        </w:rPr>
        <w:t>结算要求</w:t>
      </w:r>
      <w:bookmarkEnd w:id="20"/>
    </w:p>
    <w:p w:rsidR="00EB257D" w:rsidRPr="00F9034F" w:rsidRDefault="00EB257D" w:rsidP="004717A1">
      <w:pPr>
        <w:pStyle w:val="11"/>
        <w:spacing w:line="520" w:lineRule="exact"/>
        <w:ind w:leftChars="200" w:left="420" w:firstLine="480"/>
        <w:rPr>
          <w:rFonts w:ascii="宋体" w:hAnsi="宋体"/>
          <w:sz w:val="24"/>
          <w:szCs w:val="24"/>
        </w:rPr>
      </w:pPr>
      <w:r w:rsidRPr="00F9034F">
        <w:rPr>
          <w:rFonts w:ascii="宋体" w:hAnsi="宋体" w:hint="eastAsia"/>
          <w:sz w:val="24"/>
          <w:szCs w:val="24"/>
        </w:rPr>
        <w:t>员工现金直接转入餐饮公司账户，补助部分由公司根据卡机统计</w:t>
      </w:r>
      <w:r w:rsidR="00D710A7" w:rsidRPr="00F9034F">
        <w:rPr>
          <w:rFonts w:ascii="宋体" w:hAnsi="宋体" w:hint="eastAsia"/>
          <w:sz w:val="24"/>
          <w:szCs w:val="24"/>
        </w:rPr>
        <w:t>金额</w:t>
      </w:r>
      <w:r w:rsidRPr="00F9034F">
        <w:rPr>
          <w:rFonts w:ascii="宋体" w:hAnsi="宋体" w:hint="eastAsia"/>
          <w:sz w:val="24"/>
          <w:szCs w:val="24"/>
        </w:rPr>
        <w:t>，按月补贴给</w:t>
      </w:r>
      <w:r w:rsidR="004D27BF" w:rsidRPr="00F9034F">
        <w:rPr>
          <w:rFonts w:ascii="宋体" w:hAnsi="宋体" w:hint="eastAsia"/>
          <w:sz w:val="24"/>
          <w:szCs w:val="24"/>
        </w:rPr>
        <w:t>职工</w:t>
      </w:r>
      <w:r w:rsidRPr="00F9034F">
        <w:rPr>
          <w:rFonts w:ascii="宋体" w:hAnsi="宋体" w:hint="eastAsia"/>
          <w:sz w:val="24"/>
          <w:szCs w:val="24"/>
        </w:rPr>
        <w:t>。</w:t>
      </w:r>
      <w:r w:rsidR="00E1390E" w:rsidRPr="00F9034F">
        <w:rPr>
          <w:rFonts w:ascii="宋体" w:hAnsi="宋体" w:hint="eastAsia"/>
          <w:sz w:val="24"/>
          <w:szCs w:val="24"/>
        </w:rPr>
        <w:t>中标方每月需</w:t>
      </w:r>
      <w:r w:rsidR="008F49D9">
        <w:rPr>
          <w:rFonts w:ascii="宋体" w:hAnsi="宋体" w:hint="eastAsia"/>
          <w:sz w:val="24"/>
          <w:szCs w:val="24"/>
        </w:rPr>
        <w:t>按时</w:t>
      </w:r>
      <w:r w:rsidR="00E1390E" w:rsidRPr="00F9034F">
        <w:rPr>
          <w:rFonts w:ascii="宋体" w:hAnsi="宋体" w:hint="eastAsia"/>
          <w:sz w:val="24"/>
          <w:szCs w:val="24"/>
        </w:rPr>
        <w:t>提供员工就餐消费明细。</w:t>
      </w:r>
    </w:p>
    <w:p w:rsidR="00BC6C44" w:rsidRPr="00F9034F" w:rsidRDefault="00E6163A" w:rsidP="008D2AEF">
      <w:pPr>
        <w:pStyle w:val="1"/>
        <w:rPr>
          <w:sz w:val="28"/>
          <w:szCs w:val="28"/>
        </w:rPr>
      </w:pPr>
      <w:bookmarkStart w:id="21" w:name="_Toc42600609"/>
      <w:r w:rsidRPr="00F9034F">
        <w:rPr>
          <w:rFonts w:hint="eastAsia"/>
          <w:sz w:val="28"/>
          <w:szCs w:val="28"/>
        </w:rPr>
        <w:t>七</w:t>
      </w:r>
      <w:r w:rsidR="00BC6C44" w:rsidRPr="00F9034F">
        <w:rPr>
          <w:rFonts w:hint="eastAsia"/>
          <w:sz w:val="28"/>
          <w:szCs w:val="28"/>
        </w:rPr>
        <w:t>、投标文件的密封与标志</w:t>
      </w:r>
      <w:bookmarkEnd w:id="21"/>
    </w:p>
    <w:p w:rsidR="00BC6C44" w:rsidRPr="00F9034F" w:rsidRDefault="00BC6C44" w:rsidP="00EB257D">
      <w:pPr>
        <w:pStyle w:val="a9"/>
        <w:numPr>
          <w:ilvl w:val="0"/>
          <w:numId w:val="9"/>
        </w:numPr>
        <w:spacing w:line="520" w:lineRule="exact"/>
        <w:ind w:firstLineChars="0"/>
        <w:rPr>
          <w:rFonts w:ascii="宋体" w:hAnsi="宋体"/>
          <w:sz w:val="24"/>
          <w:szCs w:val="24"/>
        </w:rPr>
      </w:pPr>
      <w:r w:rsidRPr="00F9034F">
        <w:rPr>
          <w:rFonts w:ascii="宋体" w:hAnsi="宋体" w:hint="eastAsia"/>
          <w:sz w:val="24"/>
          <w:szCs w:val="24"/>
        </w:rPr>
        <w:t>投标单位应将投标文件的“正本”和“副本”“标书第三部分”分别密封，再密封在一个外层包封中，并在内包封上标明“投标文件正本”和“投标文件副本”“标书第三部分”。</w:t>
      </w:r>
    </w:p>
    <w:p w:rsidR="00BC6C44" w:rsidRPr="00F9034F" w:rsidRDefault="00BC6C44" w:rsidP="00EB257D">
      <w:pPr>
        <w:pStyle w:val="a9"/>
        <w:numPr>
          <w:ilvl w:val="0"/>
          <w:numId w:val="9"/>
        </w:numPr>
        <w:spacing w:line="520" w:lineRule="exact"/>
        <w:ind w:firstLineChars="0"/>
        <w:rPr>
          <w:rFonts w:ascii="宋体" w:hAnsi="宋体"/>
          <w:sz w:val="24"/>
          <w:szCs w:val="24"/>
        </w:rPr>
      </w:pPr>
      <w:r w:rsidRPr="00F9034F">
        <w:rPr>
          <w:rFonts w:ascii="宋体" w:hAnsi="宋体" w:hint="eastAsia"/>
          <w:sz w:val="24"/>
          <w:szCs w:val="24"/>
        </w:rPr>
        <w:t>内外层包封都应该写明招标与投标单位名称和地址，包封骑缝加盖投标单位公章和法人代表印鉴，并注明开标时间以前不得开封</w:t>
      </w:r>
      <w:r w:rsidR="00357EF2" w:rsidRPr="00F9034F">
        <w:rPr>
          <w:rFonts w:ascii="宋体" w:hAnsi="宋体" w:hint="eastAsia"/>
          <w:sz w:val="24"/>
          <w:szCs w:val="24"/>
        </w:rPr>
        <w:t>。</w:t>
      </w:r>
    </w:p>
    <w:p w:rsidR="00BC6C44" w:rsidRPr="00F9034F" w:rsidRDefault="00BC6C44" w:rsidP="00EB257D">
      <w:pPr>
        <w:pStyle w:val="a9"/>
        <w:numPr>
          <w:ilvl w:val="0"/>
          <w:numId w:val="9"/>
        </w:numPr>
        <w:spacing w:line="520" w:lineRule="exact"/>
        <w:ind w:firstLineChars="0"/>
        <w:rPr>
          <w:rFonts w:ascii="宋体" w:hAnsi="宋体"/>
          <w:sz w:val="24"/>
          <w:szCs w:val="24"/>
        </w:rPr>
      </w:pPr>
      <w:r w:rsidRPr="00F9034F">
        <w:rPr>
          <w:rFonts w:ascii="宋体" w:hAnsi="宋体" w:hint="eastAsia"/>
          <w:sz w:val="24"/>
          <w:szCs w:val="24"/>
        </w:rPr>
        <w:lastRenderedPageBreak/>
        <w:t>如果内、外层包封没有按上述规定密封，并加写标志，</w:t>
      </w:r>
      <w:r w:rsidR="00357EF2" w:rsidRPr="00F9034F">
        <w:rPr>
          <w:rFonts w:ascii="宋体" w:hAnsi="宋体" w:hint="eastAsia"/>
          <w:sz w:val="24"/>
          <w:szCs w:val="24"/>
        </w:rPr>
        <w:t>视为投标无效。</w:t>
      </w:r>
    </w:p>
    <w:p w:rsidR="00900920" w:rsidRDefault="0076694F" w:rsidP="004717A1">
      <w:pPr>
        <w:pStyle w:val="1"/>
        <w:rPr>
          <w:sz w:val="30"/>
          <w:szCs w:val="30"/>
        </w:rPr>
      </w:pPr>
      <w:bookmarkStart w:id="22" w:name="_Toc42600611"/>
      <w:r>
        <w:rPr>
          <w:rFonts w:hint="eastAsia"/>
          <w:sz w:val="30"/>
          <w:szCs w:val="30"/>
        </w:rPr>
        <w:t>八</w:t>
      </w:r>
      <w:r w:rsidR="00587810" w:rsidRPr="00F9034F">
        <w:rPr>
          <w:rFonts w:hint="eastAsia"/>
          <w:sz w:val="30"/>
          <w:szCs w:val="30"/>
        </w:rPr>
        <w:t>、评</w:t>
      </w:r>
      <w:r>
        <w:rPr>
          <w:rFonts w:hint="eastAsia"/>
          <w:sz w:val="30"/>
          <w:szCs w:val="30"/>
        </w:rPr>
        <w:t>审</w:t>
      </w:r>
      <w:r w:rsidR="00587810" w:rsidRPr="00F9034F">
        <w:rPr>
          <w:rFonts w:hint="eastAsia"/>
          <w:sz w:val="30"/>
          <w:szCs w:val="30"/>
        </w:rPr>
        <w:t>原则</w:t>
      </w:r>
      <w:bookmarkEnd w:id="22"/>
    </w:p>
    <w:p w:rsidR="0076694F" w:rsidRDefault="0076694F" w:rsidP="0076694F">
      <w:pPr>
        <w:autoSpaceDE w:val="0"/>
        <w:autoSpaceDN w:val="0"/>
        <w:adjustRightInd w:val="0"/>
        <w:spacing w:line="460" w:lineRule="exact"/>
        <w:ind w:firstLineChars="200" w:firstLine="480"/>
        <w:rPr>
          <w:rFonts w:ascii="宋体" w:hAnsi="宋体" w:cs="Batang"/>
          <w:sz w:val="24"/>
          <w:szCs w:val="24"/>
        </w:rPr>
      </w:pPr>
      <w:r>
        <w:rPr>
          <w:rFonts w:ascii="宋体" w:hAnsi="宋体" w:cs="Batang" w:hint="eastAsia"/>
          <w:sz w:val="24"/>
          <w:szCs w:val="24"/>
        </w:rPr>
        <w:t>第一轮，招标单位内部开标，评审委员会对各投标单位入围资格评审：依据《</w:t>
      </w:r>
      <w:r w:rsidRPr="0076694F">
        <w:rPr>
          <w:rFonts w:ascii="宋体" w:hAnsi="宋体" w:cs="Batang" w:hint="eastAsia"/>
          <w:sz w:val="24"/>
          <w:szCs w:val="24"/>
        </w:rPr>
        <w:t>沈阳远大2025-2027年度食堂经营权招标评审表</w:t>
      </w:r>
      <w:r>
        <w:rPr>
          <w:rFonts w:ascii="宋体" w:hAnsi="宋体" w:cs="Batang" w:hint="eastAsia"/>
          <w:sz w:val="24"/>
          <w:szCs w:val="24"/>
        </w:rPr>
        <w:t>》第一部分（实力、资质、经营经历、技术指标）对各投标单位投标文件逐一评审，</w:t>
      </w:r>
      <w:r w:rsidR="00F844EC">
        <w:rPr>
          <w:rFonts w:ascii="宋体" w:hAnsi="宋体" w:cs="Batang" w:hint="eastAsia"/>
          <w:sz w:val="24"/>
          <w:szCs w:val="24"/>
        </w:rPr>
        <w:t>缺项、漏项或有一项未响应均视为不合格，将被一票否决制，不能入围第二轮。</w:t>
      </w:r>
    </w:p>
    <w:p w:rsidR="00F844EC" w:rsidRDefault="00F844EC" w:rsidP="0076694F">
      <w:pPr>
        <w:autoSpaceDE w:val="0"/>
        <w:autoSpaceDN w:val="0"/>
        <w:adjustRightInd w:val="0"/>
        <w:spacing w:line="460" w:lineRule="exact"/>
        <w:ind w:firstLineChars="200" w:firstLine="480"/>
        <w:rPr>
          <w:rFonts w:ascii="宋体" w:hAnsi="宋体" w:cs="Batang"/>
          <w:sz w:val="24"/>
          <w:szCs w:val="24"/>
        </w:rPr>
      </w:pPr>
      <w:r w:rsidRPr="00F844EC">
        <w:rPr>
          <w:rFonts w:hint="eastAsia"/>
          <w:sz w:val="24"/>
          <w:szCs w:val="24"/>
        </w:rPr>
        <w:t>评</w:t>
      </w:r>
      <w:r>
        <w:rPr>
          <w:rFonts w:hint="eastAsia"/>
          <w:sz w:val="24"/>
          <w:szCs w:val="24"/>
        </w:rPr>
        <w:t>审委员会</w:t>
      </w:r>
      <w:r w:rsidRPr="00F844EC">
        <w:rPr>
          <w:rFonts w:hint="eastAsia"/>
          <w:sz w:val="24"/>
          <w:szCs w:val="24"/>
        </w:rPr>
        <w:t>将通过成本数据分析对承包商提交数据进行分析，规避有恶性竞争、胡乱承诺中标等明显低于运行成本的行为。一经发现取消其竞标资格，并不再退还投标保证金壹万元。</w:t>
      </w:r>
    </w:p>
    <w:p w:rsidR="00F844EC" w:rsidRDefault="0076694F" w:rsidP="00F844EC">
      <w:pPr>
        <w:autoSpaceDE w:val="0"/>
        <w:autoSpaceDN w:val="0"/>
        <w:adjustRightInd w:val="0"/>
        <w:spacing w:line="460" w:lineRule="exact"/>
        <w:ind w:firstLineChars="200" w:firstLine="480"/>
        <w:rPr>
          <w:rFonts w:ascii="宋体" w:hAnsi="宋体" w:cs="Batang"/>
          <w:sz w:val="24"/>
          <w:szCs w:val="24"/>
        </w:rPr>
      </w:pPr>
      <w:r>
        <w:rPr>
          <w:rFonts w:ascii="宋体" w:hAnsi="宋体" w:cs="Batang" w:hint="eastAsia"/>
          <w:sz w:val="24"/>
          <w:szCs w:val="24"/>
        </w:rPr>
        <w:t>第二轮，评审委员会考察投标单位经营案例、评分</w:t>
      </w:r>
      <w:r w:rsidR="00F844EC">
        <w:rPr>
          <w:rFonts w:ascii="宋体" w:hAnsi="宋体" w:cs="Batang" w:hint="eastAsia"/>
          <w:sz w:val="24"/>
          <w:szCs w:val="24"/>
        </w:rPr>
        <w:t>，</w:t>
      </w:r>
      <w:r w:rsidR="00F844EC">
        <w:rPr>
          <w:rFonts w:ascii="宋体" w:hAnsi="宋体" w:hint="eastAsia"/>
          <w:sz w:val="24"/>
        </w:rPr>
        <w:t>并</w:t>
      </w:r>
      <w:r w:rsidR="00F844EC" w:rsidRPr="008C38C5">
        <w:rPr>
          <w:rFonts w:ascii="宋体" w:hAnsi="宋体" w:hint="eastAsia"/>
          <w:sz w:val="24"/>
        </w:rPr>
        <w:t>将</w:t>
      </w:r>
      <w:r w:rsidR="00F844EC">
        <w:rPr>
          <w:rFonts w:ascii="宋体" w:hAnsi="宋体" w:hint="eastAsia"/>
          <w:sz w:val="24"/>
        </w:rPr>
        <w:t>评审结果</w:t>
      </w:r>
      <w:r w:rsidR="00F844EC" w:rsidRPr="008C38C5">
        <w:rPr>
          <w:rFonts w:ascii="宋体" w:hAnsi="宋体" w:hint="eastAsia"/>
          <w:sz w:val="24"/>
        </w:rPr>
        <w:t>如实上报集团，待集团批复后，按照批复执行</w:t>
      </w:r>
      <w:r w:rsidR="00F844EC">
        <w:rPr>
          <w:rFonts w:ascii="宋体" w:hAnsi="宋体" w:hint="eastAsia"/>
          <w:sz w:val="24"/>
        </w:rPr>
        <w:t>。</w:t>
      </w:r>
      <w:r>
        <w:rPr>
          <w:rFonts w:ascii="宋体" w:hAnsi="宋体" w:cs="Batang" w:hint="eastAsia"/>
          <w:sz w:val="24"/>
          <w:szCs w:val="24"/>
        </w:rPr>
        <w:t xml:space="preserve"> 。</w:t>
      </w:r>
    </w:p>
    <w:p w:rsidR="00892435" w:rsidRPr="006C4A80" w:rsidRDefault="00F844EC" w:rsidP="006C4A80">
      <w:pPr>
        <w:autoSpaceDE w:val="0"/>
        <w:autoSpaceDN w:val="0"/>
        <w:adjustRightInd w:val="0"/>
        <w:spacing w:line="460" w:lineRule="exact"/>
        <w:ind w:firstLineChars="200" w:firstLine="480"/>
        <w:rPr>
          <w:rFonts w:ascii="宋体" w:hAnsi="宋体" w:cs="Batang"/>
          <w:sz w:val="24"/>
          <w:szCs w:val="24"/>
        </w:rPr>
      </w:pPr>
      <w:r w:rsidRPr="00FD21E8">
        <w:rPr>
          <w:rFonts w:hint="eastAsia"/>
          <w:sz w:val="24"/>
          <w:szCs w:val="24"/>
        </w:rPr>
        <w:t>最终结果将以电子邮件形式向所有参加投标餐饮公司公布。</w:t>
      </w:r>
    </w:p>
    <w:p w:rsidR="00900920" w:rsidRPr="00F9034F" w:rsidRDefault="0076694F" w:rsidP="004717A1">
      <w:pPr>
        <w:pStyle w:val="1"/>
        <w:rPr>
          <w:sz w:val="30"/>
          <w:szCs w:val="30"/>
        </w:rPr>
      </w:pPr>
      <w:bookmarkStart w:id="23" w:name="_Toc42600612"/>
      <w:r>
        <w:rPr>
          <w:rFonts w:hint="eastAsia"/>
          <w:sz w:val="30"/>
          <w:szCs w:val="30"/>
        </w:rPr>
        <w:t>九</w:t>
      </w:r>
      <w:r w:rsidR="00587810" w:rsidRPr="00F9034F">
        <w:rPr>
          <w:rFonts w:hint="eastAsia"/>
          <w:sz w:val="30"/>
          <w:szCs w:val="30"/>
        </w:rPr>
        <w:t>、合同签</w:t>
      </w:r>
      <w:bookmarkEnd w:id="23"/>
      <w:r w:rsidR="0068238F" w:rsidRPr="00F9034F">
        <w:rPr>
          <w:rFonts w:hint="eastAsia"/>
          <w:sz w:val="30"/>
          <w:szCs w:val="30"/>
        </w:rPr>
        <w:t>订</w:t>
      </w:r>
    </w:p>
    <w:p w:rsidR="002F7B2D" w:rsidRPr="00F9034F" w:rsidRDefault="00587810" w:rsidP="00EB257D">
      <w:pPr>
        <w:pStyle w:val="p0"/>
        <w:shd w:val="clear" w:color="auto" w:fill="FDFDFD"/>
        <w:spacing w:before="0" w:beforeAutospacing="0" w:after="0" w:afterAutospacing="0" w:line="520" w:lineRule="exact"/>
        <w:ind w:firstLine="480"/>
      </w:pPr>
      <w:r w:rsidRPr="00F9034F">
        <w:rPr>
          <w:rFonts w:hint="eastAsia"/>
        </w:rPr>
        <w:t>经</w:t>
      </w:r>
      <w:r w:rsidR="00F844EC">
        <w:rPr>
          <w:rFonts w:hint="eastAsia"/>
        </w:rPr>
        <w:t>评审</w:t>
      </w:r>
      <w:r w:rsidRPr="00F9034F">
        <w:rPr>
          <w:rFonts w:hint="eastAsia"/>
        </w:rPr>
        <w:t>委员会对招标结果确认后，</w:t>
      </w:r>
      <w:r w:rsidR="00F844EC" w:rsidRPr="00F9034F">
        <w:rPr>
          <w:rFonts w:hint="eastAsia"/>
        </w:rPr>
        <w:t>双方</w:t>
      </w:r>
      <w:r w:rsidR="00F844EC">
        <w:rPr>
          <w:rFonts w:hint="eastAsia"/>
        </w:rPr>
        <w:t>应</w:t>
      </w:r>
      <w:r w:rsidRPr="00F9034F">
        <w:rPr>
          <w:rFonts w:hint="eastAsia"/>
        </w:rPr>
        <w:t>在五天内签订合同，同时</w:t>
      </w:r>
      <w:r w:rsidR="004717A1" w:rsidRPr="00F9034F">
        <w:rPr>
          <w:rFonts w:hint="eastAsia"/>
        </w:rPr>
        <w:t>中标餐饮公司</w:t>
      </w:r>
      <w:r w:rsidRPr="00F9034F">
        <w:rPr>
          <w:rFonts w:hint="eastAsia"/>
        </w:rPr>
        <w:t>交纳风险保证金30万元。</w:t>
      </w:r>
    </w:p>
    <w:p w:rsidR="00EB257D" w:rsidRPr="00F9034F" w:rsidRDefault="00EB257D" w:rsidP="00EB257D"/>
    <w:p w:rsidR="003E6556" w:rsidRPr="00F844EC" w:rsidRDefault="003E6556">
      <w:pPr>
        <w:pStyle w:val="3"/>
        <w:shd w:val="clear" w:color="auto" w:fill="FDFDFD"/>
        <w:spacing w:before="0" w:beforeAutospacing="0" w:after="0" w:afterAutospacing="0" w:line="390" w:lineRule="atLeast"/>
        <w:rPr>
          <w:b w:val="0"/>
          <w:sz w:val="28"/>
          <w:szCs w:val="28"/>
        </w:rPr>
        <w:sectPr w:rsidR="003E6556" w:rsidRPr="00F844EC" w:rsidSect="008D2AEF">
          <w:pgSz w:w="11906" w:h="16838"/>
          <w:pgMar w:top="1134" w:right="1134" w:bottom="1134" w:left="1134" w:header="851" w:footer="992" w:gutter="0"/>
          <w:cols w:space="425"/>
          <w:docGrid w:type="lines" w:linePitch="312"/>
        </w:sectPr>
      </w:pPr>
    </w:p>
    <w:p w:rsidR="00900920" w:rsidRPr="00F9034F" w:rsidRDefault="00587810" w:rsidP="004717A1">
      <w:pPr>
        <w:pStyle w:val="1"/>
        <w:jc w:val="center"/>
        <w:rPr>
          <w:kern w:val="0"/>
        </w:rPr>
      </w:pPr>
      <w:bookmarkStart w:id="24" w:name="_Toc42600613"/>
      <w:r w:rsidRPr="00F9034F">
        <w:rPr>
          <w:kern w:val="0"/>
        </w:rPr>
        <w:lastRenderedPageBreak/>
        <w:t>第</w:t>
      </w:r>
      <w:r w:rsidRPr="00F9034F">
        <w:rPr>
          <w:rFonts w:hint="eastAsia"/>
          <w:kern w:val="0"/>
        </w:rPr>
        <w:t>三</w:t>
      </w:r>
      <w:r w:rsidRPr="00F9034F">
        <w:rPr>
          <w:kern w:val="0"/>
        </w:rPr>
        <w:t>部分</w:t>
      </w:r>
      <w:r w:rsidRPr="00F9034F">
        <w:rPr>
          <w:kern w:val="0"/>
        </w:rPr>
        <w:t>  </w:t>
      </w:r>
      <w:r w:rsidRPr="00F9034F">
        <w:rPr>
          <w:rFonts w:hint="eastAsia"/>
          <w:kern w:val="0"/>
        </w:rPr>
        <w:t>投标书内容</w:t>
      </w:r>
      <w:r w:rsidR="00B6480D" w:rsidRPr="00F9034F">
        <w:rPr>
          <w:rFonts w:hint="eastAsia"/>
          <w:kern w:val="0"/>
        </w:rPr>
        <w:t>及</w:t>
      </w:r>
      <w:r w:rsidRPr="00F9034F">
        <w:rPr>
          <w:kern w:val="0"/>
        </w:rPr>
        <w:t>附件</w:t>
      </w:r>
      <w:bookmarkEnd w:id="24"/>
    </w:p>
    <w:p w:rsidR="00C04834" w:rsidRPr="00F9034F" w:rsidRDefault="00C04834" w:rsidP="00C04834">
      <w:pPr>
        <w:rPr>
          <w:b/>
        </w:rPr>
      </w:pPr>
      <w:r w:rsidRPr="00F9034F">
        <w:rPr>
          <w:rFonts w:hint="eastAsia"/>
          <w:b/>
        </w:rPr>
        <w:t>以下内容为基础要求，各投标人可根据实际情况增加内容，但不得更改顺序。</w:t>
      </w:r>
    </w:p>
    <w:p w:rsidR="007533BB" w:rsidRPr="00F9034F" w:rsidRDefault="007533BB" w:rsidP="00DF7AA9">
      <w:pPr>
        <w:pStyle w:val="2"/>
      </w:pPr>
      <w:bookmarkStart w:id="25" w:name="_Toc42600614"/>
      <w:r w:rsidRPr="00F9034F">
        <w:rPr>
          <w:rFonts w:hint="eastAsia"/>
        </w:rPr>
        <w:t>一、标书内容及格式</w:t>
      </w:r>
      <w:bookmarkEnd w:id="25"/>
    </w:p>
    <w:p w:rsidR="00900920" w:rsidRPr="00F9034F" w:rsidRDefault="00587810" w:rsidP="007533BB">
      <w:pPr>
        <w:pStyle w:val="3"/>
      </w:pPr>
      <w:bookmarkStart w:id="26" w:name="_Toc42600615"/>
      <w:r w:rsidRPr="00F9034F">
        <w:rPr>
          <w:rFonts w:hint="eastAsia"/>
        </w:rPr>
        <w:t>目录</w:t>
      </w:r>
      <w:bookmarkEnd w:id="26"/>
    </w:p>
    <w:p w:rsidR="00721D66" w:rsidRPr="00F9034F" w:rsidRDefault="00721D66" w:rsidP="00185D82">
      <w:pPr>
        <w:pStyle w:val="3"/>
      </w:pPr>
      <w:bookmarkStart w:id="27" w:name="_Toc42600616"/>
      <w:r w:rsidRPr="00F9034F">
        <w:rPr>
          <w:rFonts w:hint="eastAsia"/>
        </w:rPr>
        <w:t>第一部分 投标资格证明及承诺书、授权书</w:t>
      </w:r>
      <w:bookmarkEnd w:id="27"/>
    </w:p>
    <w:p w:rsidR="00721D66" w:rsidRPr="00F9034F" w:rsidRDefault="00721D66" w:rsidP="00721D66">
      <w:pPr>
        <w:pStyle w:val="11"/>
        <w:widowControl/>
        <w:numPr>
          <w:ilvl w:val="1"/>
          <w:numId w:val="38"/>
        </w:numPr>
        <w:spacing w:line="520" w:lineRule="exact"/>
        <w:ind w:firstLineChars="0"/>
        <w:jc w:val="left"/>
        <w:rPr>
          <w:rFonts w:ascii="宋体" w:hAnsi="宋体"/>
          <w:b/>
          <w:sz w:val="24"/>
          <w:szCs w:val="24"/>
        </w:rPr>
      </w:pPr>
      <w:r w:rsidRPr="00F9034F">
        <w:rPr>
          <w:rFonts w:ascii="宋体" w:hAnsi="宋体" w:hint="eastAsia"/>
          <w:b/>
          <w:sz w:val="24"/>
          <w:szCs w:val="24"/>
        </w:rPr>
        <w:t>投标承诺书（统一格式，详见附件一）。</w:t>
      </w:r>
    </w:p>
    <w:p w:rsidR="00721D66" w:rsidRPr="00F9034F" w:rsidRDefault="00721D66" w:rsidP="00721D66">
      <w:pPr>
        <w:pStyle w:val="11"/>
        <w:widowControl/>
        <w:numPr>
          <w:ilvl w:val="1"/>
          <w:numId w:val="38"/>
        </w:numPr>
        <w:spacing w:line="520" w:lineRule="exact"/>
        <w:ind w:left="0" w:firstLineChars="0" w:firstLine="0"/>
        <w:jc w:val="left"/>
        <w:rPr>
          <w:rFonts w:ascii="宋体" w:hAnsi="宋体"/>
          <w:b/>
          <w:sz w:val="24"/>
          <w:szCs w:val="24"/>
        </w:rPr>
      </w:pPr>
      <w:r w:rsidRPr="00F9034F">
        <w:rPr>
          <w:rFonts w:ascii="宋体" w:hAnsi="宋体" w:hint="eastAsia"/>
          <w:b/>
          <w:sz w:val="24"/>
          <w:szCs w:val="24"/>
        </w:rPr>
        <w:t>法人代表授权书（统一格式，详见附件二）。</w:t>
      </w:r>
    </w:p>
    <w:p w:rsidR="00721D66" w:rsidRPr="00F9034F" w:rsidRDefault="00721D66" w:rsidP="00721D66">
      <w:pPr>
        <w:pStyle w:val="11"/>
        <w:widowControl/>
        <w:numPr>
          <w:ilvl w:val="1"/>
          <w:numId w:val="38"/>
        </w:numPr>
        <w:spacing w:line="520" w:lineRule="exact"/>
        <w:ind w:left="0" w:firstLineChars="0" w:firstLine="0"/>
        <w:jc w:val="left"/>
        <w:rPr>
          <w:rFonts w:ascii="宋体" w:hAnsi="宋体"/>
          <w:sz w:val="24"/>
          <w:szCs w:val="24"/>
        </w:rPr>
      </w:pPr>
      <w:r w:rsidRPr="00F9034F">
        <w:rPr>
          <w:rFonts w:ascii="宋体" w:hAnsi="宋体" w:hint="eastAsia"/>
          <w:sz w:val="24"/>
          <w:szCs w:val="24"/>
        </w:rPr>
        <w:t>企业简介及相关资质：</w:t>
      </w:r>
    </w:p>
    <w:p w:rsidR="00721D66" w:rsidRPr="00F9034F" w:rsidRDefault="00721D66" w:rsidP="00721D66">
      <w:pPr>
        <w:pStyle w:val="11"/>
        <w:widowControl/>
        <w:spacing w:line="520" w:lineRule="exact"/>
        <w:ind w:firstLine="480"/>
        <w:jc w:val="left"/>
        <w:rPr>
          <w:rFonts w:ascii="宋体" w:hAnsi="宋体"/>
          <w:sz w:val="24"/>
          <w:szCs w:val="24"/>
        </w:rPr>
      </w:pPr>
      <w:r w:rsidRPr="00F9034F">
        <w:rPr>
          <w:rFonts w:ascii="宋体" w:hAnsi="宋体" w:hint="eastAsia"/>
          <w:sz w:val="24"/>
          <w:szCs w:val="24"/>
        </w:rPr>
        <w:t>注册资金、规模、近两年营业额、年利润、公司成立经营时间、主要业绩。</w:t>
      </w:r>
    </w:p>
    <w:p w:rsidR="00721D66" w:rsidRPr="00F9034F" w:rsidRDefault="00721D66" w:rsidP="00721D66">
      <w:pPr>
        <w:pStyle w:val="11"/>
        <w:widowControl/>
        <w:spacing w:line="520" w:lineRule="exact"/>
        <w:ind w:firstLineChars="0" w:firstLine="0"/>
        <w:jc w:val="left"/>
        <w:rPr>
          <w:rFonts w:ascii="宋体" w:hAnsi="宋体"/>
          <w:sz w:val="24"/>
          <w:szCs w:val="24"/>
        </w:rPr>
      </w:pPr>
      <w:r w:rsidRPr="00F9034F">
        <w:rPr>
          <w:rFonts w:ascii="宋体" w:hAnsi="宋体" w:hint="eastAsia"/>
          <w:sz w:val="24"/>
          <w:szCs w:val="24"/>
        </w:rPr>
        <w:t>是否有餐饮业营业执照（三证合一）、餐饮行业(食品)卫生许可证等。</w:t>
      </w:r>
    </w:p>
    <w:p w:rsidR="00721D66" w:rsidRPr="00F9034F" w:rsidRDefault="00BE580F" w:rsidP="00BE580F">
      <w:pPr>
        <w:pStyle w:val="11"/>
        <w:widowControl/>
        <w:numPr>
          <w:ilvl w:val="1"/>
          <w:numId w:val="38"/>
        </w:numPr>
        <w:spacing w:line="520" w:lineRule="exact"/>
        <w:ind w:firstLineChars="0"/>
        <w:jc w:val="left"/>
        <w:rPr>
          <w:rFonts w:ascii="宋体" w:hAnsi="宋体" w:cs="宋体"/>
          <w:kern w:val="0"/>
          <w:sz w:val="24"/>
          <w:szCs w:val="24"/>
        </w:rPr>
      </w:pPr>
      <w:r w:rsidRPr="00F9034F">
        <w:rPr>
          <w:rFonts w:ascii="宋体" w:hAnsi="宋体" w:cs="Arial" w:hint="eastAsia"/>
          <w:kern w:val="0"/>
          <w:sz w:val="24"/>
          <w:szCs w:val="24"/>
        </w:rPr>
        <w:t>与相关单位签</w:t>
      </w:r>
      <w:r w:rsidR="00935158" w:rsidRPr="00F9034F">
        <w:rPr>
          <w:rFonts w:ascii="宋体" w:hAnsi="宋体" w:cs="Arial" w:hint="eastAsia"/>
          <w:kern w:val="0"/>
          <w:sz w:val="24"/>
          <w:szCs w:val="24"/>
        </w:rPr>
        <w:t>订</w:t>
      </w:r>
      <w:r w:rsidRPr="00F9034F">
        <w:rPr>
          <w:rFonts w:ascii="宋体" w:hAnsi="宋体" w:cs="Arial" w:hint="eastAsia"/>
          <w:kern w:val="0"/>
          <w:sz w:val="24"/>
          <w:szCs w:val="24"/>
        </w:rPr>
        <w:t>的合同复印件（盖章）；要求与</w:t>
      </w:r>
      <w:r w:rsidRPr="00F9034F">
        <w:rPr>
          <w:rFonts w:ascii="宋体" w:hAnsi="宋体" w:cs="Arial"/>
          <w:kern w:val="0"/>
          <w:sz w:val="24"/>
          <w:szCs w:val="24"/>
        </w:rPr>
        <w:t>5</w:t>
      </w:r>
      <w:r w:rsidRPr="00F9034F">
        <w:rPr>
          <w:rFonts w:ascii="宋体" w:hAnsi="宋体" w:cs="Arial" w:hint="eastAsia"/>
          <w:kern w:val="0"/>
          <w:sz w:val="24"/>
          <w:szCs w:val="24"/>
        </w:rPr>
        <w:t>00人以上规模的大型企事业单位、学校餐厅签订的合同</w:t>
      </w:r>
      <w:r w:rsidRPr="00F9034F">
        <w:rPr>
          <w:rFonts w:ascii="宋体" w:hAnsi="宋体" w:hint="eastAsia"/>
          <w:sz w:val="24"/>
          <w:szCs w:val="24"/>
        </w:rPr>
        <w:t>（提供具有或接近10元、12元套餐+美食广场经营模式的合同）。要求提供现在正在经营的全部合同样本。实地考察将从現经营单位</w:t>
      </w:r>
      <w:r w:rsidR="00935158" w:rsidRPr="00F9034F">
        <w:rPr>
          <w:rFonts w:ascii="宋体" w:hAnsi="宋体" w:hint="eastAsia"/>
          <w:sz w:val="24"/>
          <w:szCs w:val="24"/>
        </w:rPr>
        <w:t>中</w:t>
      </w:r>
      <w:r w:rsidRPr="00F9034F">
        <w:rPr>
          <w:rFonts w:ascii="宋体" w:hAnsi="宋体" w:hint="eastAsia"/>
          <w:sz w:val="24"/>
          <w:szCs w:val="24"/>
        </w:rPr>
        <w:t>随机筛选。</w:t>
      </w:r>
    </w:p>
    <w:p w:rsidR="00721D66" w:rsidRPr="00F9034F" w:rsidRDefault="00721D66" w:rsidP="00185D82">
      <w:pPr>
        <w:pStyle w:val="3"/>
      </w:pPr>
      <w:bookmarkStart w:id="28" w:name="_Toc42600617"/>
      <w:r w:rsidRPr="00F9034F">
        <w:rPr>
          <w:rFonts w:hint="eastAsia"/>
        </w:rPr>
        <w:t>第二部分  投标附加条件响应表</w:t>
      </w:r>
      <w:bookmarkEnd w:id="28"/>
    </w:p>
    <w:p w:rsidR="00721D66" w:rsidRPr="00F9034F" w:rsidRDefault="00935158" w:rsidP="00935158">
      <w:pPr>
        <w:pStyle w:val="11"/>
        <w:spacing w:line="520" w:lineRule="exact"/>
        <w:ind w:firstLineChars="0"/>
        <w:rPr>
          <w:rFonts w:ascii="宋体" w:hAnsi="宋体"/>
          <w:sz w:val="24"/>
          <w:szCs w:val="24"/>
        </w:rPr>
      </w:pPr>
      <w:r w:rsidRPr="00F9034F">
        <w:rPr>
          <w:rFonts w:ascii="宋体" w:hAnsi="宋体" w:hint="eastAsia"/>
          <w:sz w:val="24"/>
        </w:rPr>
        <w:t>招标要求响应表</w:t>
      </w:r>
      <w:r w:rsidR="004516C9" w:rsidRPr="00F9034F">
        <w:rPr>
          <w:rFonts w:ascii="宋体" w:hAnsi="宋体" w:hint="eastAsia"/>
          <w:b/>
          <w:sz w:val="24"/>
        </w:rPr>
        <w:t>（</w:t>
      </w:r>
      <w:r w:rsidRPr="00F9034F">
        <w:rPr>
          <w:rFonts w:ascii="宋体" w:hAnsi="宋体" w:hint="eastAsia"/>
          <w:b/>
          <w:sz w:val="24"/>
          <w:szCs w:val="24"/>
        </w:rPr>
        <w:t>统一格式，</w:t>
      </w:r>
      <w:r w:rsidR="004516C9" w:rsidRPr="00F9034F">
        <w:rPr>
          <w:rFonts w:ascii="宋体" w:hAnsi="宋体" w:hint="eastAsia"/>
          <w:b/>
          <w:sz w:val="24"/>
        </w:rPr>
        <w:t>附件三）</w:t>
      </w:r>
      <w:r w:rsidRPr="00F9034F">
        <w:rPr>
          <w:rFonts w:ascii="宋体" w:hAnsi="宋体" w:hint="eastAsia"/>
          <w:sz w:val="24"/>
        </w:rPr>
        <w:t>，</w:t>
      </w:r>
      <w:r w:rsidRPr="00F9034F">
        <w:rPr>
          <w:rFonts w:ascii="宋体" w:hAnsi="宋体" w:cs="宋体" w:hint="eastAsia"/>
          <w:kern w:val="0"/>
          <w:sz w:val="24"/>
          <w:szCs w:val="24"/>
        </w:rPr>
        <w:t>投标餐饮公司对</w:t>
      </w:r>
      <w:r w:rsidRPr="00F9034F">
        <w:rPr>
          <w:rFonts w:ascii="宋体" w:hAnsi="宋体" w:hint="eastAsia"/>
          <w:sz w:val="24"/>
        </w:rPr>
        <w:t>投标附加条件以表格形式逐一标明响应或不响应。</w:t>
      </w:r>
    </w:p>
    <w:p w:rsidR="00721D66" w:rsidRPr="00F9034F" w:rsidRDefault="00721D66" w:rsidP="004516C9">
      <w:pPr>
        <w:pStyle w:val="3"/>
      </w:pPr>
      <w:bookmarkStart w:id="29" w:name="_Toc42600618"/>
      <w:r w:rsidRPr="00F9034F">
        <w:rPr>
          <w:rFonts w:hint="eastAsia"/>
        </w:rPr>
        <w:t>第三部分  食堂运营</w:t>
      </w:r>
      <w:bookmarkEnd w:id="29"/>
    </w:p>
    <w:p w:rsidR="00721D66" w:rsidRPr="00F9034F" w:rsidRDefault="00721D66" w:rsidP="00721D66">
      <w:pPr>
        <w:pStyle w:val="11"/>
        <w:widowControl/>
        <w:numPr>
          <w:ilvl w:val="1"/>
          <w:numId w:val="39"/>
        </w:numPr>
        <w:spacing w:line="520" w:lineRule="exact"/>
        <w:ind w:firstLineChars="0"/>
        <w:jc w:val="left"/>
        <w:rPr>
          <w:rFonts w:ascii="宋体" w:hAnsi="宋体"/>
          <w:sz w:val="24"/>
          <w:szCs w:val="24"/>
        </w:rPr>
      </w:pPr>
      <w:r w:rsidRPr="00F9034F">
        <w:rPr>
          <w:rFonts w:ascii="宋体" w:hAnsi="宋体" w:hint="eastAsia"/>
          <w:sz w:val="24"/>
          <w:szCs w:val="24"/>
        </w:rPr>
        <w:t>人员配置管理</w:t>
      </w:r>
    </w:p>
    <w:p w:rsidR="00721D66" w:rsidRPr="00F9034F" w:rsidRDefault="00721D66" w:rsidP="008A77F2">
      <w:pPr>
        <w:pStyle w:val="11"/>
        <w:widowControl/>
        <w:spacing w:line="520" w:lineRule="exact"/>
        <w:ind w:firstLine="482"/>
        <w:jc w:val="left"/>
        <w:rPr>
          <w:rFonts w:ascii="宋体" w:hAnsi="宋体"/>
          <w:b/>
          <w:sz w:val="24"/>
          <w:szCs w:val="24"/>
        </w:rPr>
      </w:pPr>
      <w:r w:rsidRPr="00F9034F">
        <w:rPr>
          <w:rFonts w:ascii="宋体" w:hAnsi="宋体" w:hint="eastAsia"/>
          <w:b/>
          <w:sz w:val="24"/>
          <w:szCs w:val="24"/>
        </w:rPr>
        <w:t>1.1 食堂人员配置</w:t>
      </w:r>
      <w:r w:rsidR="00286029" w:rsidRPr="00F9034F">
        <w:rPr>
          <w:rFonts w:ascii="宋体" w:hAnsi="宋体" w:hint="eastAsia"/>
          <w:b/>
          <w:sz w:val="24"/>
          <w:szCs w:val="24"/>
        </w:rPr>
        <w:t>表</w:t>
      </w:r>
      <w:r w:rsidRPr="00F9034F">
        <w:rPr>
          <w:rFonts w:ascii="宋体" w:hAnsi="宋体" w:hint="eastAsia"/>
          <w:b/>
          <w:sz w:val="24"/>
          <w:szCs w:val="24"/>
        </w:rPr>
        <w:t>（统一格式，详见附件</w:t>
      </w:r>
      <w:r w:rsidR="004E438C">
        <w:rPr>
          <w:rFonts w:ascii="宋体" w:hAnsi="宋体" w:hint="eastAsia"/>
          <w:b/>
          <w:sz w:val="24"/>
          <w:szCs w:val="24"/>
        </w:rPr>
        <w:t>四</w:t>
      </w:r>
      <w:r w:rsidRPr="00F9034F">
        <w:rPr>
          <w:rFonts w:ascii="宋体" w:hAnsi="宋体" w:hint="eastAsia"/>
          <w:b/>
          <w:sz w:val="24"/>
          <w:szCs w:val="24"/>
        </w:rPr>
        <w:t>）</w:t>
      </w:r>
    </w:p>
    <w:p w:rsidR="00721D66" w:rsidRPr="00F9034F" w:rsidRDefault="00721D66" w:rsidP="00721D66">
      <w:pPr>
        <w:pStyle w:val="11"/>
        <w:widowControl/>
        <w:spacing w:line="520" w:lineRule="exact"/>
        <w:ind w:firstLine="480"/>
        <w:jc w:val="left"/>
        <w:rPr>
          <w:rFonts w:ascii="宋体" w:hAnsi="宋体"/>
          <w:sz w:val="24"/>
          <w:szCs w:val="24"/>
        </w:rPr>
      </w:pPr>
      <w:r w:rsidRPr="00F9034F">
        <w:rPr>
          <w:rFonts w:ascii="宋体" w:hAnsi="宋体" w:hint="eastAsia"/>
          <w:sz w:val="24"/>
          <w:szCs w:val="24"/>
        </w:rPr>
        <w:lastRenderedPageBreak/>
        <w:t>1.2 厨师：厨师等级、工作经历、主要业绩</w:t>
      </w:r>
    </w:p>
    <w:p w:rsidR="00721D66" w:rsidRPr="00F9034F" w:rsidRDefault="00721D66" w:rsidP="00721D66">
      <w:pPr>
        <w:pStyle w:val="11"/>
        <w:widowControl/>
        <w:spacing w:line="520" w:lineRule="exact"/>
        <w:ind w:firstLine="480"/>
        <w:jc w:val="left"/>
        <w:rPr>
          <w:rFonts w:ascii="宋体" w:hAnsi="宋体"/>
          <w:sz w:val="24"/>
          <w:szCs w:val="24"/>
        </w:rPr>
      </w:pPr>
      <w:r w:rsidRPr="00F9034F">
        <w:rPr>
          <w:rFonts w:ascii="宋体" w:hAnsi="宋体" w:hint="eastAsia"/>
          <w:sz w:val="24"/>
          <w:szCs w:val="24"/>
        </w:rPr>
        <w:t>1.3是否有健康证明、卫生知识培训合格证</w:t>
      </w:r>
    </w:p>
    <w:p w:rsidR="00721D66" w:rsidRPr="00F9034F" w:rsidRDefault="00721D66" w:rsidP="00721D66">
      <w:pPr>
        <w:pStyle w:val="11"/>
        <w:widowControl/>
        <w:numPr>
          <w:ilvl w:val="1"/>
          <w:numId w:val="39"/>
        </w:numPr>
        <w:spacing w:line="520" w:lineRule="exact"/>
        <w:ind w:left="0" w:firstLineChars="0" w:firstLine="0"/>
        <w:jc w:val="left"/>
        <w:rPr>
          <w:rFonts w:ascii="宋体" w:hAnsi="宋体"/>
          <w:sz w:val="24"/>
          <w:szCs w:val="24"/>
        </w:rPr>
      </w:pPr>
      <w:r w:rsidRPr="00F9034F">
        <w:rPr>
          <w:rFonts w:ascii="宋体" w:hAnsi="宋体" w:hint="eastAsia"/>
          <w:sz w:val="24"/>
          <w:szCs w:val="24"/>
        </w:rPr>
        <w:t>进货管理</w:t>
      </w:r>
    </w:p>
    <w:p w:rsidR="00721D66" w:rsidRPr="00F9034F" w:rsidRDefault="00721D66" w:rsidP="00721D66">
      <w:pPr>
        <w:pStyle w:val="11"/>
        <w:widowControl/>
        <w:spacing w:line="520" w:lineRule="exact"/>
        <w:ind w:firstLine="480"/>
        <w:jc w:val="left"/>
        <w:rPr>
          <w:rFonts w:ascii="宋体" w:hAnsi="宋体"/>
          <w:sz w:val="24"/>
          <w:szCs w:val="24"/>
        </w:rPr>
      </w:pPr>
      <w:r w:rsidRPr="00F9034F">
        <w:rPr>
          <w:rFonts w:ascii="宋体" w:hAnsi="宋体" w:hint="eastAsia"/>
          <w:sz w:val="24"/>
          <w:szCs w:val="24"/>
        </w:rPr>
        <w:t>2.1  供货单位稳定性</w:t>
      </w:r>
    </w:p>
    <w:p w:rsidR="00721D66" w:rsidRPr="00F9034F" w:rsidRDefault="00721D66" w:rsidP="00721D66">
      <w:pPr>
        <w:pStyle w:val="11"/>
        <w:widowControl/>
        <w:spacing w:line="520" w:lineRule="exact"/>
        <w:ind w:firstLineChars="350" w:firstLine="840"/>
        <w:jc w:val="left"/>
        <w:rPr>
          <w:rFonts w:ascii="宋体" w:hAnsi="宋体" w:cs="宋体"/>
          <w:kern w:val="0"/>
          <w:sz w:val="24"/>
          <w:szCs w:val="24"/>
        </w:rPr>
      </w:pPr>
      <w:r w:rsidRPr="00F9034F">
        <w:rPr>
          <w:rFonts w:ascii="宋体" w:hAnsi="宋体" w:hint="eastAsia"/>
          <w:sz w:val="24"/>
          <w:szCs w:val="24"/>
        </w:rPr>
        <w:t>2.1.1</w:t>
      </w:r>
      <w:r w:rsidRPr="00F9034F">
        <w:rPr>
          <w:rFonts w:ascii="宋体" w:hAnsi="宋体" w:hint="eastAsia"/>
          <w:b/>
          <w:sz w:val="24"/>
          <w:szCs w:val="24"/>
        </w:rPr>
        <w:t>食堂原材料品牌与供货渠道表（统一格式</w:t>
      </w:r>
      <w:r w:rsidRPr="00F9034F">
        <w:rPr>
          <w:rFonts w:ascii="宋体" w:hAnsi="宋体" w:cs="宋体" w:hint="eastAsia"/>
          <w:b/>
          <w:kern w:val="0"/>
          <w:sz w:val="24"/>
          <w:szCs w:val="24"/>
        </w:rPr>
        <w:t>，详见附件</w:t>
      </w:r>
      <w:r w:rsidR="004E438C">
        <w:rPr>
          <w:rFonts w:ascii="宋体" w:hAnsi="宋体" w:cs="宋体" w:hint="eastAsia"/>
          <w:b/>
          <w:kern w:val="0"/>
          <w:sz w:val="24"/>
          <w:szCs w:val="24"/>
        </w:rPr>
        <w:t>五</w:t>
      </w:r>
      <w:r w:rsidRPr="00F9034F">
        <w:rPr>
          <w:rFonts w:ascii="宋体" w:hAnsi="宋体" w:cs="宋体" w:hint="eastAsia"/>
          <w:b/>
          <w:kern w:val="0"/>
          <w:sz w:val="24"/>
          <w:szCs w:val="24"/>
        </w:rPr>
        <w:t>）</w:t>
      </w:r>
      <w:r w:rsidRPr="00F9034F">
        <w:rPr>
          <w:rFonts w:ascii="宋体" w:hAnsi="宋体" w:cs="宋体" w:hint="eastAsia"/>
          <w:kern w:val="0"/>
          <w:sz w:val="24"/>
          <w:szCs w:val="24"/>
        </w:rPr>
        <w:t>。</w:t>
      </w:r>
    </w:p>
    <w:p w:rsidR="00721D66" w:rsidRPr="00F9034F" w:rsidRDefault="00721D66" w:rsidP="00721D66">
      <w:pPr>
        <w:pStyle w:val="11"/>
        <w:widowControl/>
        <w:spacing w:line="520" w:lineRule="exact"/>
        <w:ind w:firstLineChars="342" w:firstLine="821"/>
        <w:jc w:val="left"/>
        <w:rPr>
          <w:rFonts w:ascii="宋体" w:hAnsi="宋体" w:cs="宋体"/>
          <w:kern w:val="0"/>
          <w:sz w:val="24"/>
          <w:szCs w:val="24"/>
        </w:rPr>
      </w:pPr>
      <w:r w:rsidRPr="00F9034F">
        <w:rPr>
          <w:rFonts w:ascii="宋体" w:hAnsi="宋体" w:cs="宋体" w:hint="eastAsia"/>
          <w:kern w:val="0"/>
          <w:sz w:val="24"/>
          <w:szCs w:val="24"/>
        </w:rPr>
        <w:t>2.1.2 长期供货合同复印件（盖章）</w:t>
      </w:r>
    </w:p>
    <w:p w:rsidR="00721D66" w:rsidRPr="00F9034F" w:rsidRDefault="00721D66" w:rsidP="00721D66">
      <w:pPr>
        <w:pStyle w:val="11"/>
        <w:widowControl/>
        <w:spacing w:line="520" w:lineRule="exact"/>
        <w:ind w:firstLineChars="0" w:firstLine="465"/>
        <w:jc w:val="left"/>
        <w:rPr>
          <w:rFonts w:ascii="宋体" w:hAnsi="宋体" w:cs="宋体"/>
          <w:kern w:val="0"/>
          <w:sz w:val="24"/>
          <w:szCs w:val="24"/>
        </w:rPr>
      </w:pPr>
      <w:r w:rsidRPr="00F9034F">
        <w:rPr>
          <w:rFonts w:ascii="宋体" w:hAnsi="宋体" w:cs="宋体" w:hint="eastAsia"/>
          <w:kern w:val="0"/>
          <w:sz w:val="24"/>
          <w:szCs w:val="24"/>
        </w:rPr>
        <w:t>2.2  食材进场前管理</w:t>
      </w:r>
    </w:p>
    <w:p w:rsidR="00721D66" w:rsidRPr="00F9034F" w:rsidRDefault="00721D66" w:rsidP="00721D66">
      <w:pPr>
        <w:pStyle w:val="11"/>
        <w:widowControl/>
        <w:spacing w:line="520" w:lineRule="exact"/>
        <w:ind w:firstLineChars="492" w:firstLine="1181"/>
        <w:jc w:val="left"/>
        <w:rPr>
          <w:rFonts w:ascii="宋体" w:hAnsi="宋体" w:cs="宋体"/>
          <w:kern w:val="0"/>
          <w:sz w:val="24"/>
          <w:szCs w:val="24"/>
        </w:rPr>
      </w:pPr>
      <w:r w:rsidRPr="00F9034F">
        <w:rPr>
          <w:rFonts w:ascii="宋体" w:hAnsi="宋体" w:cs="宋体" w:hint="eastAsia"/>
          <w:kern w:val="0"/>
          <w:sz w:val="24"/>
          <w:szCs w:val="24"/>
        </w:rPr>
        <w:t>（1）动物性食品如何采购？</w:t>
      </w:r>
    </w:p>
    <w:p w:rsidR="00721D66" w:rsidRPr="00F9034F" w:rsidRDefault="00721D66" w:rsidP="00721D66">
      <w:pPr>
        <w:pStyle w:val="11"/>
        <w:widowControl/>
        <w:spacing w:line="520" w:lineRule="exact"/>
        <w:ind w:firstLineChars="0" w:firstLine="465"/>
        <w:jc w:val="left"/>
        <w:rPr>
          <w:rFonts w:ascii="宋体" w:hAnsi="宋体" w:cs="宋体"/>
          <w:kern w:val="0"/>
          <w:sz w:val="24"/>
          <w:szCs w:val="24"/>
        </w:rPr>
      </w:pPr>
      <w:r w:rsidRPr="00F9034F">
        <w:rPr>
          <w:rFonts w:ascii="宋体" w:hAnsi="宋体" w:cs="宋体" w:hint="eastAsia"/>
          <w:kern w:val="0"/>
          <w:sz w:val="24"/>
          <w:szCs w:val="24"/>
        </w:rPr>
        <w:t xml:space="preserve">      （2）采购食品原料如何保证新鲜洁净？</w:t>
      </w:r>
    </w:p>
    <w:p w:rsidR="00721D66" w:rsidRPr="00F9034F" w:rsidRDefault="00721D66" w:rsidP="00721D66">
      <w:pPr>
        <w:pStyle w:val="11"/>
        <w:widowControl/>
        <w:spacing w:line="520" w:lineRule="exact"/>
        <w:ind w:firstLineChars="492" w:firstLine="1181"/>
        <w:jc w:val="left"/>
        <w:rPr>
          <w:rFonts w:ascii="宋体" w:hAnsi="宋体" w:cs="宋体"/>
          <w:kern w:val="0"/>
          <w:sz w:val="24"/>
          <w:szCs w:val="24"/>
        </w:rPr>
      </w:pPr>
      <w:r w:rsidRPr="00F9034F">
        <w:rPr>
          <w:rFonts w:ascii="宋体" w:hAnsi="宋体" w:cs="宋体" w:hint="eastAsia"/>
          <w:kern w:val="0"/>
          <w:sz w:val="24"/>
          <w:szCs w:val="24"/>
        </w:rPr>
        <w:t>（3）蔬菜质量（农药含量）如何控制？</w:t>
      </w:r>
    </w:p>
    <w:p w:rsidR="00721D66" w:rsidRPr="00F9034F" w:rsidRDefault="00721D66" w:rsidP="00721D66">
      <w:pPr>
        <w:pStyle w:val="11"/>
        <w:widowControl/>
        <w:spacing w:line="520" w:lineRule="exact"/>
        <w:ind w:firstLineChars="0" w:firstLine="465"/>
        <w:jc w:val="left"/>
        <w:rPr>
          <w:rFonts w:ascii="宋体" w:hAnsi="宋体" w:cs="宋体"/>
          <w:kern w:val="0"/>
          <w:sz w:val="24"/>
          <w:szCs w:val="24"/>
        </w:rPr>
      </w:pPr>
      <w:r w:rsidRPr="00F9034F">
        <w:rPr>
          <w:rFonts w:ascii="宋体" w:hAnsi="宋体" w:cs="宋体" w:hint="eastAsia"/>
          <w:kern w:val="0"/>
          <w:sz w:val="24"/>
          <w:szCs w:val="24"/>
        </w:rPr>
        <w:t xml:space="preserve">      （4）购买包装食品要求与规定</w:t>
      </w:r>
    </w:p>
    <w:p w:rsidR="00721D66" w:rsidRPr="00F9034F" w:rsidRDefault="00721D66" w:rsidP="00721D66">
      <w:pPr>
        <w:pStyle w:val="11"/>
        <w:widowControl/>
        <w:spacing w:line="520" w:lineRule="exact"/>
        <w:ind w:firstLineChars="0" w:firstLine="465"/>
        <w:jc w:val="left"/>
        <w:rPr>
          <w:rFonts w:ascii="宋体" w:hAnsi="宋体" w:cs="宋体"/>
          <w:kern w:val="0"/>
          <w:sz w:val="24"/>
          <w:szCs w:val="24"/>
        </w:rPr>
      </w:pPr>
      <w:r w:rsidRPr="00F9034F">
        <w:rPr>
          <w:rFonts w:ascii="宋体" w:hAnsi="宋体" w:cs="宋体" w:hint="eastAsia"/>
          <w:kern w:val="0"/>
          <w:sz w:val="24"/>
          <w:szCs w:val="24"/>
        </w:rPr>
        <w:t xml:space="preserve"> 2.3  食品进场控制与管理</w:t>
      </w:r>
    </w:p>
    <w:p w:rsidR="00721D66" w:rsidRPr="00F9034F" w:rsidRDefault="00721D66" w:rsidP="00721D66">
      <w:pPr>
        <w:pStyle w:val="11"/>
        <w:widowControl/>
        <w:numPr>
          <w:ilvl w:val="1"/>
          <w:numId w:val="39"/>
        </w:numPr>
        <w:spacing w:line="520" w:lineRule="exact"/>
        <w:ind w:left="0" w:firstLineChars="0" w:firstLine="0"/>
        <w:jc w:val="left"/>
        <w:rPr>
          <w:rFonts w:ascii="宋体" w:hAnsi="宋体" w:cs="宋体"/>
          <w:kern w:val="0"/>
          <w:sz w:val="24"/>
          <w:szCs w:val="24"/>
        </w:rPr>
      </w:pPr>
      <w:r w:rsidRPr="00F9034F">
        <w:rPr>
          <w:rFonts w:ascii="宋体" w:hAnsi="宋体" w:cs="宋体" w:hint="eastAsia"/>
          <w:kern w:val="0"/>
          <w:sz w:val="24"/>
          <w:szCs w:val="24"/>
        </w:rPr>
        <w:t>仓储管理</w:t>
      </w:r>
    </w:p>
    <w:p w:rsidR="00721D66" w:rsidRPr="00F9034F" w:rsidRDefault="00721D66" w:rsidP="00721D66">
      <w:pPr>
        <w:pStyle w:val="11"/>
        <w:widowControl/>
        <w:spacing w:line="520" w:lineRule="exact"/>
        <w:ind w:firstLineChars="0" w:firstLine="465"/>
        <w:jc w:val="left"/>
        <w:rPr>
          <w:rFonts w:ascii="宋体" w:hAnsi="宋体" w:cs="宋体"/>
          <w:kern w:val="0"/>
          <w:sz w:val="24"/>
          <w:szCs w:val="24"/>
        </w:rPr>
      </w:pPr>
      <w:r w:rsidRPr="00F9034F">
        <w:rPr>
          <w:rFonts w:ascii="宋体" w:hAnsi="宋体" w:cs="宋体" w:hint="eastAsia"/>
          <w:kern w:val="0"/>
          <w:sz w:val="24"/>
          <w:szCs w:val="24"/>
        </w:rPr>
        <w:t>包括但不局限：</w:t>
      </w:r>
    </w:p>
    <w:p w:rsidR="00721D66" w:rsidRPr="00F9034F" w:rsidRDefault="00721D66" w:rsidP="00721D66">
      <w:pPr>
        <w:pStyle w:val="11"/>
        <w:widowControl/>
        <w:spacing w:line="520" w:lineRule="exact"/>
        <w:ind w:firstLineChars="0" w:firstLine="465"/>
        <w:jc w:val="left"/>
        <w:rPr>
          <w:rFonts w:ascii="宋体" w:hAnsi="宋体" w:cs="宋体"/>
          <w:kern w:val="0"/>
          <w:sz w:val="24"/>
          <w:szCs w:val="24"/>
        </w:rPr>
      </w:pPr>
      <w:r w:rsidRPr="00F9034F">
        <w:rPr>
          <w:rFonts w:ascii="宋体" w:hAnsi="宋体" w:cs="宋体" w:hint="eastAsia"/>
          <w:kern w:val="0"/>
          <w:sz w:val="24"/>
          <w:szCs w:val="24"/>
        </w:rPr>
        <w:t>（1）清洁用品及有强烈气味，有毒、有害或非食用等物品存放管理；</w:t>
      </w:r>
    </w:p>
    <w:p w:rsidR="00721D66" w:rsidRPr="00F9034F" w:rsidRDefault="00721D66" w:rsidP="00721D66">
      <w:pPr>
        <w:pStyle w:val="11"/>
        <w:widowControl/>
        <w:spacing w:line="520" w:lineRule="exact"/>
        <w:ind w:firstLineChars="0" w:firstLine="465"/>
        <w:jc w:val="left"/>
        <w:rPr>
          <w:rFonts w:ascii="宋体" w:hAnsi="宋体" w:cs="宋体"/>
          <w:kern w:val="0"/>
          <w:sz w:val="24"/>
          <w:szCs w:val="24"/>
        </w:rPr>
      </w:pPr>
      <w:r w:rsidRPr="00F9034F">
        <w:rPr>
          <w:rFonts w:ascii="宋体" w:hAnsi="宋体" w:cs="宋体" w:hint="eastAsia"/>
          <w:kern w:val="0"/>
          <w:sz w:val="24"/>
          <w:szCs w:val="24"/>
        </w:rPr>
        <w:t>（2）生熟管理；</w:t>
      </w:r>
    </w:p>
    <w:p w:rsidR="00721D66" w:rsidRPr="00F9034F" w:rsidRDefault="00721D66" w:rsidP="00721D66">
      <w:pPr>
        <w:pStyle w:val="11"/>
        <w:widowControl/>
        <w:spacing w:line="520" w:lineRule="exact"/>
        <w:ind w:firstLineChars="0" w:firstLine="465"/>
        <w:jc w:val="left"/>
        <w:rPr>
          <w:rFonts w:ascii="宋体" w:hAnsi="宋体" w:cs="宋体"/>
          <w:kern w:val="0"/>
          <w:sz w:val="24"/>
          <w:szCs w:val="24"/>
        </w:rPr>
      </w:pPr>
      <w:r w:rsidRPr="00F9034F">
        <w:rPr>
          <w:rFonts w:ascii="宋体" w:hAnsi="宋体" w:cs="宋体" w:hint="eastAsia"/>
          <w:kern w:val="0"/>
          <w:sz w:val="24"/>
          <w:szCs w:val="24"/>
        </w:rPr>
        <w:t>（3）冷藏设备管理</w:t>
      </w:r>
      <w:r w:rsidR="002D484F" w:rsidRPr="00F9034F">
        <w:rPr>
          <w:rFonts w:ascii="宋体" w:hAnsi="宋体" w:cs="宋体" w:hint="eastAsia"/>
          <w:kern w:val="0"/>
          <w:sz w:val="24"/>
          <w:szCs w:val="24"/>
        </w:rPr>
        <w:t>；</w:t>
      </w:r>
    </w:p>
    <w:p w:rsidR="00721D66" w:rsidRPr="00F9034F" w:rsidRDefault="00721D66" w:rsidP="00721D66">
      <w:pPr>
        <w:pStyle w:val="11"/>
        <w:widowControl/>
        <w:spacing w:line="520" w:lineRule="exact"/>
        <w:ind w:firstLineChars="0" w:firstLine="465"/>
        <w:jc w:val="left"/>
        <w:rPr>
          <w:rFonts w:ascii="宋体" w:hAnsi="宋体" w:cs="宋体"/>
          <w:kern w:val="0"/>
          <w:sz w:val="24"/>
          <w:szCs w:val="24"/>
        </w:rPr>
      </w:pPr>
      <w:r w:rsidRPr="00F9034F">
        <w:rPr>
          <w:rFonts w:ascii="宋体" w:hAnsi="宋体" w:cs="宋体" w:hint="eastAsia"/>
          <w:kern w:val="0"/>
          <w:sz w:val="24"/>
          <w:szCs w:val="24"/>
        </w:rPr>
        <w:t>（4）其他应当执行管理标准与方案。</w:t>
      </w:r>
    </w:p>
    <w:p w:rsidR="00721D66" w:rsidRPr="00F9034F" w:rsidRDefault="00721D66" w:rsidP="00721D66">
      <w:pPr>
        <w:pStyle w:val="11"/>
        <w:widowControl/>
        <w:numPr>
          <w:ilvl w:val="1"/>
          <w:numId w:val="39"/>
        </w:numPr>
        <w:spacing w:line="520" w:lineRule="exact"/>
        <w:ind w:left="0" w:firstLineChars="0" w:firstLine="0"/>
        <w:jc w:val="left"/>
        <w:rPr>
          <w:rFonts w:ascii="宋体" w:hAnsi="宋体" w:cs="宋体"/>
          <w:kern w:val="0"/>
          <w:sz w:val="24"/>
          <w:szCs w:val="24"/>
        </w:rPr>
      </w:pPr>
      <w:r w:rsidRPr="00F9034F">
        <w:rPr>
          <w:rFonts w:ascii="宋体" w:hAnsi="宋体" w:cs="宋体" w:hint="eastAsia"/>
          <w:kern w:val="0"/>
          <w:sz w:val="24"/>
          <w:szCs w:val="24"/>
        </w:rPr>
        <w:t>加工管理</w:t>
      </w:r>
    </w:p>
    <w:p w:rsidR="00721D66" w:rsidRPr="00F9034F" w:rsidRDefault="00721D66" w:rsidP="00721D66">
      <w:pPr>
        <w:pStyle w:val="11"/>
        <w:widowControl/>
        <w:spacing w:line="520" w:lineRule="exact"/>
        <w:ind w:firstLineChars="0" w:firstLine="0"/>
        <w:jc w:val="left"/>
        <w:rPr>
          <w:rFonts w:ascii="宋体" w:hAnsi="宋体" w:cs="宋体"/>
          <w:kern w:val="0"/>
          <w:sz w:val="24"/>
          <w:szCs w:val="24"/>
        </w:rPr>
      </w:pPr>
      <w:r w:rsidRPr="00F9034F">
        <w:rPr>
          <w:rFonts w:ascii="宋体" w:hAnsi="宋体" w:cs="宋体" w:hint="eastAsia"/>
          <w:kern w:val="0"/>
          <w:sz w:val="24"/>
          <w:szCs w:val="24"/>
        </w:rPr>
        <w:t xml:space="preserve">    包括但不局限：</w:t>
      </w:r>
    </w:p>
    <w:p w:rsidR="00721D66" w:rsidRPr="00F9034F" w:rsidRDefault="00721D66" w:rsidP="00721D66">
      <w:pPr>
        <w:pStyle w:val="11"/>
        <w:widowControl/>
        <w:spacing w:line="520" w:lineRule="exact"/>
        <w:ind w:firstLineChars="0" w:firstLine="0"/>
        <w:jc w:val="left"/>
        <w:rPr>
          <w:rFonts w:ascii="宋体" w:hAnsi="宋体" w:cs="宋体"/>
          <w:kern w:val="0"/>
          <w:sz w:val="24"/>
          <w:szCs w:val="24"/>
        </w:rPr>
      </w:pPr>
      <w:r w:rsidRPr="00F9034F">
        <w:rPr>
          <w:rFonts w:ascii="宋体" w:hAnsi="宋体" w:cs="宋体" w:hint="eastAsia"/>
          <w:kern w:val="0"/>
          <w:sz w:val="24"/>
          <w:szCs w:val="24"/>
        </w:rPr>
        <w:t xml:space="preserve">   （1）蔬菜、瓜果加工</w:t>
      </w:r>
    </w:p>
    <w:p w:rsidR="00721D66" w:rsidRPr="00F9034F" w:rsidRDefault="00721D66" w:rsidP="00721D66">
      <w:pPr>
        <w:pStyle w:val="11"/>
        <w:widowControl/>
        <w:spacing w:line="520" w:lineRule="exact"/>
        <w:ind w:firstLineChars="0" w:firstLine="0"/>
        <w:jc w:val="left"/>
        <w:rPr>
          <w:rFonts w:ascii="宋体" w:hAnsi="宋体" w:cs="宋体"/>
          <w:kern w:val="0"/>
          <w:sz w:val="24"/>
          <w:szCs w:val="24"/>
        </w:rPr>
      </w:pPr>
      <w:r w:rsidRPr="00F9034F">
        <w:rPr>
          <w:rFonts w:ascii="宋体" w:hAnsi="宋体" w:cs="宋体" w:hint="eastAsia"/>
          <w:kern w:val="0"/>
          <w:sz w:val="24"/>
          <w:szCs w:val="24"/>
        </w:rPr>
        <w:t xml:space="preserve">   （2）肉类加工</w:t>
      </w:r>
    </w:p>
    <w:p w:rsidR="00721D66" w:rsidRPr="00F9034F" w:rsidRDefault="00721D66" w:rsidP="00721D66">
      <w:pPr>
        <w:pStyle w:val="11"/>
        <w:widowControl/>
        <w:spacing w:line="520" w:lineRule="exact"/>
        <w:ind w:firstLineChars="0" w:firstLine="0"/>
        <w:jc w:val="left"/>
        <w:rPr>
          <w:rFonts w:ascii="宋体" w:hAnsi="宋体" w:cs="宋体"/>
          <w:kern w:val="0"/>
          <w:sz w:val="24"/>
          <w:szCs w:val="24"/>
        </w:rPr>
      </w:pPr>
      <w:r w:rsidRPr="00F9034F">
        <w:rPr>
          <w:rFonts w:ascii="宋体" w:hAnsi="宋体" w:cs="宋体" w:hint="eastAsia"/>
          <w:kern w:val="0"/>
          <w:sz w:val="24"/>
          <w:szCs w:val="24"/>
        </w:rPr>
        <w:t xml:space="preserve">   （3）食材清洗</w:t>
      </w:r>
    </w:p>
    <w:p w:rsidR="00721D66" w:rsidRPr="00F9034F" w:rsidRDefault="00721D66" w:rsidP="00721D66">
      <w:pPr>
        <w:pStyle w:val="11"/>
        <w:widowControl/>
        <w:spacing w:line="520" w:lineRule="exact"/>
        <w:ind w:firstLineChars="0" w:firstLine="0"/>
        <w:jc w:val="left"/>
        <w:rPr>
          <w:rFonts w:ascii="宋体" w:hAnsi="宋体" w:cs="宋体"/>
          <w:kern w:val="0"/>
          <w:sz w:val="24"/>
          <w:szCs w:val="24"/>
        </w:rPr>
      </w:pPr>
      <w:r w:rsidRPr="00F9034F">
        <w:rPr>
          <w:rFonts w:ascii="宋体" w:hAnsi="宋体" w:cs="宋体" w:hint="eastAsia"/>
          <w:kern w:val="0"/>
          <w:sz w:val="24"/>
          <w:szCs w:val="24"/>
        </w:rPr>
        <w:t xml:space="preserve">   （4）食材烹饪（如何最大限度保留食材维生素和营养以及味道）</w:t>
      </w:r>
      <w:r w:rsidR="007A2A44" w:rsidRPr="00F9034F">
        <w:rPr>
          <w:rFonts w:ascii="宋体" w:hAnsi="宋体" w:cs="宋体" w:hint="eastAsia"/>
          <w:kern w:val="0"/>
          <w:sz w:val="24"/>
          <w:szCs w:val="24"/>
        </w:rPr>
        <w:t>，半加工食材、加工完成品食材如何处置及注意点。</w:t>
      </w:r>
    </w:p>
    <w:p w:rsidR="00721D66" w:rsidRPr="00F9034F" w:rsidRDefault="00721D66" w:rsidP="00721D66">
      <w:pPr>
        <w:pStyle w:val="11"/>
        <w:widowControl/>
        <w:spacing w:line="520" w:lineRule="exact"/>
        <w:ind w:firstLineChars="0" w:firstLine="0"/>
        <w:jc w:val="left"/>
        <w:rPr>
          <w:rFonts w:ascii="宋体" w:hAnsi="宋体" w:cs="宋体"/>
          <w:kern w:val="0"/>
          <w:sz w:val="24"/>
          <w:szCs w:val="24"/>
        </w:rPr>
      </w:pPr>
      <w:r w:rsidRPr="00F9034F">
        <w:rPr>
          <w:rFonts w:ascii="宋体" w:hAnsi="宋体" w:cs="宋体" w:hint="eastAsia"/>
          <w:kern w:val="0"/>
          <w:sz w:val="24"/>
          <w:szCs w:val="24"/>
        </w:rPr>
        <w:t xml:space="preserve">   （5）加工失误食材处理</w:t>
      </w:r>
    </w:p>
    <w:p w:rsidR="00721D66" w:rsidRPr="00F9034F" w:rsidRDefault="00721D66" w:rsidP="00721D66">
      <w:pPr>
        <w:pStyle w:val="11"/>
        <w:widowControl/>
        <w:numPr>
          <w:ilvl w:val="1"/>
          <w:numId w:val="39"/>
        </w:numPr>
        <w:spacing w:line="520" w:lineRule="exact"/>
        <w:ind w:left="0" w:firstLineChars="0" w:firstLine="0"/>
        <w:jc w:val="left"/>
        <w:rPr>
          <w:rFonts w:ascii="宋体" w:hAnsi="宋体" w:cs="宋体"/>
          <w:kern w:val="0"/>
          <w:sz w:val="24"/>
          <w:szCs w:val="24"/>
        </w:rPr>
      </w:pPr>
      <w:r w:rsidRPr="00F9034F">
        <w:rPr>
          <w:rFonts w:ascii="宋体" w:hAnsi="宋体" w:cs="宋体" w:hint="eastAsia"/>
          <w:kern w:val="0"/>
          <w:sz w:val="24"/>
          <w:szCs w:val="24"/>
        </w:rPr>
        <w:lastRenderedPageBreak/>
        <w:t>供餐</w:t>
      </w:r>
    </w:p>
    <w:p w:rsidR="00E21777" w:rsidRPr="00F9034F" w:rsidRDefault="00E21777" w:rsidP="00E21777">
      <w:pPr>
        <w:pStyle w:val="11"/>
        <w:widowControl/>
        <w:spacing w:line="520" w:lineRule="exact"/>
        <w:ind w:firstLineChars="245" w:firstLine="590"/>
        <w:jc w:val="left"/>
        <w:rPr>
          <w:rFonts w:ascii="宋体" w:hAnsi="宋体" w:cs="宋体"/>
          <w:b/>
          <w:kern w:val="0"/>
          <w:sz w:val="24"/>
          <w:szCs w:val="24"/>
        </w:rPr>
      </w:pPr>
      <w:r w:rsidRPr="00F9034F">
        <w:rPr>
          <w:rFonts w:ascii="宋体" w:hAnsi="宋体" w:cs="宋体" w:hint="eastAsia"/>
          <w:b/>
          <w:kern w:val="0"/>
          <w:sz w:val="24"/>
          <w:szCs w:val="24"/>
        </w:rPr>
        <w:t>菜谱翻新定义：菜谱翻新以“周”为单位计算，一周内同一菜品不得重复出现。翻新菜谱与原菜谱菜品无重样。</w:t>
      </w:r>
    </w:p>
    <w:p w:rsidR="00503C9C" w:rsidRPr="00F9034F" w:rsidRDefault="00E21777" w:rsidP="00503C9C">
      <w:pPr>
        <w:pStyle w:val="11"/>
        <w:widowControl/>
        <w:spacing w:line="520" w:lineRule="exact"/>
        <w:ind w:firstLineChars="0" w:firstLine="0"/>
        <w:jc w:val="left"/>
        <w:rPr>
          <w:rFonts w:ascii="宋体" w:hAnsi="宋体" w:cs="宋体"/>
          <w:b/>
          <w:kern w:val="0"/>
          <w:sz w:val="24"/>
          <w:szCs w:val="24"/>
        </w:rPr>
      </w:pPr>
      <w:r w:rsidRPr="00F9034F">
        <w:rPr>
          <w:rFonts w:ascii="宋体" w:hAnsi="宋体" w:cs="宋体" w:hint="eastAsia"/>
          <w:kern w:val="0"/>
          <w:sz w:val="24"/>
          <w:szCs w:val="24"/>
        </w:rPr>
        <w:t xml:space="preserve">   </w:t>
      </w:r>
      <w:r w:rsidRPr="00F9034F">
        <w:rPr>
          <w:rFonts w:ascii="宋体" w:hAnsi="宋体" w:cs="宋体" w:hint="eastAsia"/>
          <w:b/>
          <w:kern w:val="0"/>
          <w:sz w:val="24"/>
          <w:szCs w:val="24"/>
        </w:rPr>
        <w:t xml:space="preserve">5.1  </w:t>
      </w:r>
      <w:r w:rsidR="00503C9C" w:rsidRPr="00F9034F">
        <w:rPr>
          <w:rFonts w:ascii="宋体" w:hAnsi="宋体" w:cs="宋体" w:hint="eastAsia"/>
          <w:b/>
          <w:kern w:val="0"/>
          <w:sz w:val="24"/>
          <w:szCs w:val="24"/>
        </w:rPr>
        <w:t>午餐</w:t>
      </w:r>
      <w:r w:rsidR="00503C9C" w:rsidRPr="00F9034F">
        <w:rPr>
          <w:rFonts w:ascii="宋体" w:hAnsi="宋体" w:cs="宋体" w:hint="eastAsia"/>
          <w:kern w:val="0"/>
          <w:sz w:val="24"/>
          <w:szCs w:val="24"/>
        </w:rPr>
        <w:t>两荤一素；两荤两素</w:t>
      </w:r>
      <w:r w:rsidR="00503C9C" w:rsidRPr="00F9034F">
        <w:rPr>
          <w:rFonts w:ascii="宋体" w:hAnsi="宋体" w:cs="宋体" w:hint="eastAsia"/>
          <w:b/>
          <w:kern w:val="0"/>
          <w:sz w:val="24"/>
          <w:szCs w:val="24"/>
        </w:rPr>
        <w:t>套餐经营（晚餐根据实际人数确定）</w:t>
      </w:r>
    </w:p>
    <w:p w:rsidR="00BC3785" w:rsidRPr="00F9034F" w:rsidRDefault="00BC3785" w:rsidP="00BC3785">
      <w:pPr>
        <w:pStyle w:val="11"/>
        <w:widowControl/>
        <w:spacing w:line="520" w:lineRule="exact"/>
        <w:ind w:firstLineChars="350" w:firstLine="840"/>
        <w:jc w:val="left"/>
        <w:rPr>
          <w:rFonts w:ascii="宋体" w:hAnsi="宋体" w:cs="宋体"/>
          <w:kern w:val="0"/>
          <w:sz w:val="24"/>
          <w:szCs w:val="24"/>
        </w:rPr>
      </w:pPr>
      <w:r w:rsidRPr="00F9034F">
        <w:rPr>
          <w:rFonts w:ascii="宋体" w:hAnsi="宋体" w:cs="宋体" w:hint="eastAsia"/>
          <w:kern w:val="0"/>
          <w:sz w:val="24"/>
          <w:szCs w:val="24"/>
        </w:rPr>
        <w:t>5.1.1  明确荤菜主料（肉）与配菜比例</w:t>
      </w:r>
      <w:r w:rsidR="0097217D" w:rsidRPr="00F9034F">
        <w:rPr>
          <w:rFonts w:ascii="宋体" w:hAnsi="宋体" w:cs="宋体" w:hint="eastAsia"/>
          <w:kern w:val="0"/>
          <w:sz w:val="24"/>
          <w:szCs w:val="24"/>
        </w:rPr>
        <w:t>：鸡肉菜品6:4，猪肉菜品5:5。合同执行过程中，发现1次荤素比不达标罚款1000元，发现2次罚款5000元，发现3次解除合同。</w:t>
      </w:r>
    </w:p>
    <w:p w:rsidR="00BC3785" w:rsidRPr="00F9034F" w:rsidRDefault="00BC3785" w:rsidP="00BC3785">
      <w:pPr>
        <w:pStyle w:val="11"/>
        <w:widowControl/>
        <w:spacing w:line="520" w:lineRule="exact"/>
        <w:ind w:firstLineChars="350" w:firstLine="840"/>
        <w:jc w:val="left"/>
        <w:rPr>
          <w:rFonts w:ascii="宋体" w:hAnsi="宋体" w:cs="宋体"/>
          <w:kern w:val="0"/>
          <w:sz w:val="24"/>
          <w:szCs w:val="24"/>
        </w:rPr>
      </w:pPr>
      <w:r w:rsidRPr="00F9034F">
        <w:rPr>
          <w:rFonts w:ascii="宋体" w:hAnsi="宋体" w:cs="宋体" w:hint="eastAsia"/>
          <w:kern w:val="0"/>
          <w:sz w:val="24"/>
          <w:szCs w:val="24"/>
        </w:rPr>
        <w:t>5.1.2  传统猪肉菜品</w:t>
      </w:r>
      <w:r w:rsidR="0097217D" w:rsidRPr="00F9034F">
        <w:rPr>
          <w:rFonts w:ascii="宋体" w:hAnsi="宋体" w:cs="宋体" w:hint="eastAsia"/>
          <w:kern w:val="0"/>
          <w:sz w:val="24"/>
          <w:szCs w:val="24"/>
        </w:rPr>
        <w:t>（溜肉段、锅包肉等）</w:t>
      </w:r>
      <w:r w:rsidRPr="00F9034F">
        <w:rPr>
          <w:rFonts w:ascii="宋体" w:hAnsi="宋体" w:cs="宋体" w:hint="eastAsia"/>
          <w:kern w:val="0"/>
          <w:sz w:val="24"/>
          <w:szCs w:val="24"/>
        </w:rPr>
        <w:t>，不得用鸡肉、鸭肉等其他肉类代替。</w:t>
      </w:r>
    </w:p>
    <w:p w:rsidR="00BC3785" w:rsidRPr="00F9034F" w:rsidRDefault="00BC3785" w:rsidP="00BC3785">
      <w:pPr>
        <w:pStyle w:val="11"/>
        <w:widowControl/>
        <w:spacing w:line="520" w:lineRule="exact"/>
        <w:ind w:firstLineChars="350" w:firstLine="840"/>
        <w:jc w:val="left"/>
        <w:rPr>
          <w:rFonts w:ascii="宋体" w:hAnsi="宋体" w:cs="宋体"/>
          <w:kern w:val="0"/>
          <w:sz w:val="24"/>
          <w:szCs w:val="24"/>
        </w:rPr>
      </w:pPr>
      <w:r w:rsidRPr="00F9034F">
        <w:rPr>
          <w:rFonts w:ascii="宋体" w:hAnsi="宋体" w:cs="宋体" w:hint="eastAsia"/>
          <w:kern w:val="0"/>
          <w:sz w:val="24"/>
          <w:szCs w:val="24"/>
        </w:rPr>
        <w:t>5.1.3分别明确两荤一素；两荤两素套餐，每周投入猪肉天数、每个套餐猪肉投入量、其他肉类投入量。</w:t>
      </w:r>
    </w:p>
    <w:p w:rsidR="00286029" w:rsidRPr="00F9034F" w:rsidRDefault="00286029" w:rsidP="00286029">
      <w:pPr>
        <w:pStyle w:val="11"/>
        <w:widowControl/>
        <w:spacing w:line="520" w:lineRule="exact"/>
        <w:ind w:firstLineChars="350" w:firstLine="840"/>
        <w:jc w:val="left"/>
        <w:rPr>
          <w:rFonts w:ascii="宋体" w:hAnsi="宋体" w:cs="宋体"/>
          <w:kern w:val="0"/>
          <w:sz w:val="24"/>
          <w:szCs w:val="24"/>
        </w:rPr>
      </w:pPr>
      <w:r w:rsidRPr="00F9034F">
        <w:rPr>
          <w:rFonts w:ascii="宋体" w:hAnsi="宋体" w:cs="宋体" w:hint="eastAsia"/>
          <w:kern w:val="0"/>
          <w:sz w:val="24"/>
          <w:szCs w:val="24"/>
        </w:rPr>
        <w:t>明确翻新周期（中标后写入合同，要求午餐、晚餐翻新频率一致），列出每个周期模拟菜谱。</w:t>
      </w:r>
    </w:p>
    <w:p w:rsidR="00E21777" w:rsidRPr="00F9034F" w:rsidRDefault="00E21777" w:rsidP="00E21777">
      <w:pPr>
        <w:pStyle w:val="11"/>
        <w:widowControl/>
        <w:spacing w:line="520" w:lineRule="exact"/>
        <w:ind w:firstLine="482"/>
        <w:jc w:val="left"/>
        <w:rPr>
          <w:rFonts w:ascii="宋体" w:hAnsi="宋体" w:cs="宋体"/>
          <w:b/>
          <w:kern w:val="0"/>
          <w:sz w:val="24"/>
          <w:szCs w:val="24"/>
        </w:rPr>
      </w:pPr>
      <w:r w:rsidRPr="00F9034F">
        <w:rPr>
          <w:rFonts w:ascii="宋体" w:hAnsi="宋体" w:cs="宋体" w:hint="eastAsia"/>
          <w:b/>
          <w:kern w:val="0"/>
          <w:sz w:val="24"/>
          <w:szCs w:val="24"/>
        </w:rPr>
        <w:t>5.2美食广场经营（早餐、午餐）</w:t>
      </w:r>
    </w:p>
    <w:p w:rsidR="00E21777" w:rsidRPr="00F9034F" w:rsidRDefault="00E21777" w:rsidP="00E21777">
      <w:pPr>
        <w:pStyle w:val="11"/>
        <w:widowControl/>
        <w:spacing w:line="520" w:lineRule="exact"/>
        <w:ind w:firstLineChars="392" w:firstLine="941"/>
        <w:jc w:val="left"/>
        <w:rPr>
          <w:rFonts w:ascii="宋体" w:hAnsi="宋体" w:cs="宋体"/>
          <w:kern w:val="0"/>
          <w:sz w:val="24"/>
          <w:szCs w:val="24"/>
        </w:rPr>
      </w:pPr>
      <w:r w:rsidRPr="00F9034F">
        <w:rPr>
          <w:rFonts w:ascii="宋体" w:hAnsi="宋体" w:cs="宋体" w:hint="eastAsia"/>
          <w:kern w:val="0"/>
          <w:sz w:val="24"/>
          <w:szCs w:val="24"/>
        </w:rPr>
        <w:t>5.2.1 每顿午餐经营菜系种类及每个菜系对应菜谱(</w:t>
      </w:r>
      <w:r w:rsidRPr="00F9034F">
        <w:rPr>
          <w:rFonts w:ascii="宋体" w:hAnsi="宋体" w:cs="宋体" w:hint="eastAsia"/>
          <w:b/>
          <w:kern w:val="0"/>
          <w:sz w:val="24"/>
          <w:szCs w:val="24"/>
        </w:rPr>
        <w:t>菜谱要求标明菜系及每个菜系菜品品名，并在菜谱底部或上部明确写出每个菜系包含菜品个数</w:t>
      </w:r>
      <w:r w:rsidRPr="00F9034F">
        <w:rPr>
          <w:rFonts w:ascii="宋体" w:hAnsi="宋体" w:cs="宋体" w:hint="eastAsia"/>
          <w:kern w:val="0"/>
          <w:sz w:val="24"/>
          <w:szCs w:val="24"/>
        </w:rPr>
        <w:t>)。</w:t>
      </w:r>
    </w:p>
    <w:p w:rsidR="00E21777" w:rsidRPr="00F9034F" w:rsidRDefault="00E21777" w:rsidP="00E21777">
      <w:pPr>
        <w:pStyle w:val="11"/>
        <w:widowControl/>
        <w:tabs>
          <w:tab w:val="center" w:pos="4385"/>
        </w:tabs>
        <w:spacing w:line="520" w:lineRule="exact"/>
        <w:ind w:firstLineChars="392" w:firstLine="941"/>
        <w:jc w:val="left"/>
        <w:rPr>
          <w:rFonts w:ascii="宋体" w:hAnsi="宋体" w:cs="宋体"/>
          <w:kern w:val="0"/>
          <w:sz w:val="24"/>
          <w:szCs w:val="24"/>
        </w:rPr>
      </w:pPr>
      <w:r w:rsidRPr="00F9034F">
        <w:rPr>
          <w:rFonts w:ascii="宋体" w:hAnsi="宋体" w:cs="宋体" w:hint="eastAsia"/>
          <w:kern w:val="0"/>
          <w:sz w:val="24"/>
          <w:szCs w:val="24"/>
        </w:rPr>
        <w:t>5.2 2 每顿午餐特色小吃种类及每个菜系对应菜谱，</w:t>
      </w:r>
      <w:r w:rsidRPr="00F9034F">
        <w:rPr>
          <w:rFonts w:ascii="宋体" w:hAnsi="宋体" w:cs="宋体" w:hint="eastAsia"/>
          <w:b/>
          <w:kern w:val="0"/>
          <w:sz w:val="24"/>
          <w:szCs w:val="24"/>
        </w:rPr>
        <w:t>并在菜谱底部或上部明确写出每个菜系包含菜品个数</w:t>
      </w:r>
      <w:r w:rsidRPr="00F9034F">
        <w:rPr>
          <w:rFonts w:ascii="宋体" w:hAnsi="宋体" w:cs="宋体" w:hint="eastAsia"/>
          <w:kern w:val="0"/>
          <w:sz w:val="24"/>
          <w:szCs w:val="24"/>
        </w:rPr>
        <w:t>。</w:t>
      </w:r>
    </w:p>
    <w:p w:rsidR="00E21777" w:rsidRPr="00F9034F" w:rsidRDefault="00E21777" w:rsidP="00E21777">
      <w:pPr>
        <w:pStyle w:val="11"/>
        <w:widowControl/>
        <w:tabs>
          <w:tab w:val="center" w:pos="4385"/>
        </w:tabs>
        <w:spacing w:line="520" w:lineRule="exact"/>
        <w:ind w:firstLineChars="392" w:firstLine="941"/>
        <w:jc w:val="left"/>
        <w:rPr>
          <w:rFonts w:ascii="宋体" w:hAnsi="宋体" w:cs="宋体"/>
          <w:kern w:val="0"/>
          <w:sz w:val="24"/>
          <w:szCs w:val="24"/>
        </w:rPr>
      </w:pPr>
      <w:r w:rsidRPr="00F9034F">
        <w:rPr>
          <w:rFonts w:ascii="宋体" w:hAnsi="宋体" w:cs="宋体" w:hint="eastAsia"/>
          <w:kern w:val="0"/>
          <w:sz w:val="24"/>
          <w:szCs w:val="24"/>
        </w:rPr>
        <w:t>5.2.3每顿早餐种类及明细，</w:t>
      </w:r>
      <w:r w:rsidRPr="00F9034F">
        <w:rPr>
          <w:rFonts w:ascii="宋体" w:hAnsi="宋体" w:cs="宋体" w:hint="eastAsia"/>
          <w:b/>
          <w:kern w:val="0"/>
          <w:sz w:val="24"/>
          <w:szCs w:val="24"/>
        </w:rPr>
        <w:t>并在菜谱底部或上部明确写出每个菜系包含菜品个数</w:t>
      </w:r>
      <w:r w:rsidRPr="00F9034F">
        <w:rPr>
          <w:rFonts w:ascii="宋体" w:hAnsi="宋体" w:cs="宋体" w:hint="eastAsia"/>
          <w:kern w:val="0"/>
          <w:sz w:val="24"/>
          <w:szCs w:val="24"/>
        </w:rPr>
        <w:t>。</w:t>
      </w:r>
    </w:p>
    <w:p w:rsidR="00E21777" w:rsidRPr="00F9034F" w:rsidRDefault="00E21777" w:rsidP="00E21777">
      <w:pPr>
        <w:pStyle w:val="11"/>
        <w:widowControl/>
        <w:spacing w:line="520" w:lineRule="exact"/>
        <w:ind w:firstLine="480"/>
        <w:jc w:val="left"/>
        <w:rPr>
          <w:rFonts w:ascii="宋体" w:hAnsi="宋体" w:cs="宋体"/>
          <w:kern w:val="0"/>
          <w:sz w:val="24"/>
          <w:szCs w:val="24"/>
        </w:rPr>
      </w:pPr>
      <w:r w:rsidRPr="00F9034F">
        <w:rPr>
          <w:rFonts w:ascii="宋体" w:hAnsi="宋体" w:cs="宋体" w:hint="eastAsia"/>
          <w:kern w:val="0"/>
          <w:sz w:val="24"/>
          <w:szCs w:val="24"/>
        </w:rPr>
        <w:t>5.3 领导餐厅经营（午餐，自助形式，餐标15元）</w:t>
      </w:r>
    </w:p>
    <w:p w:rsidR="00E21777" w:rsidRPr="00F9034F" w:rsidRDefault="00E21777" w:rsidP="00E21777">
      <w:pPr>
        <w:pStyle w:val="11"/>
        <w:widowControl/>
        <w:tabs>
          <w:tab w:val="center" w:pos="4385"/>
        </w:tabs>
        <w:spacing w:line="520" w:lineRule="exact"/>
        <w:ind w:firstLineChars="392" w:firstLine="941"/>
        <w:jc w:val="left"/>
        <w:rPr>
          <w:rFonts w:ascii="宋体" w:hAnsi="宋体" w:cs="宋体"/>
          <w:kern w:val="0"/>
          <w:sz w:val="24"/>
          <w:szCs w:val="24"/>
        </w:rPr>
      </w:pPr>
      <w:r w:rsidRPr="00F9034F">
        <w:rPr>
          <w:rFonts w:ascii="宋体" w:hAnsi="宋体" w:cs="宋体" w:hint="eastAsia"/>
          <w:kern w:val="0"/>
          <w:sz w:val="24"/>
          <w:szCs w:val="24"/>
        </w:rPr>
        <w:t>明确翻新周期</w:t>
      </w:r>
      <w:r w:rsidR="00935768" w:rsidRPr="00F9034F">
        <w:rPr>
          <w:rFonts w:ascii="宋体" w:hAnsi="宋体" w:cs="宋体" w:hint="eastAsia"/>
          <w:kern w:val="0"/>
          <w:sz w:val="24"/>
          <w:szCs w:val="24"/>
        </w:rPr>
        <w:t>（中标后写入合同）</w:t>
      </w:r>
      <w:r w:rsidRPr="00F9034F">
        <w:rPr>
          <w:rFonts w:ascii="宋体" w:hAnsi="宋体" w:cs="宋体" w:hint="eastAsia"/>
          <w:kern w:val="0"/>
          <w:sz w:val="24"/>
          <w:szCs w:val="24"/>
        </w:rPr>
        <w:t>，列出每个周期</w:t>
      </w:r>
      <w:r w:rsidR="005669BA" w:rsidRPr="00F9034F">
        <w:rPr>
          <w:rFonts w:ascii="宋体" w:hAnsi="宋体" w:cs="宋体" w:hint="eastAsia"/>
          <w:kern w:val="0"/>
          <w:sz w:val="24"/>
          <w:szCs w:val="24"/>
        </w:rPr>
        <w:t>模拟</w:t>
      </w:r>
      <w:r w:rsidRPr="00F9034F">
        <w:rPr>
          <w:rFonts w:ascii="宋体" w:hAnsi="宋体" w:cs="宋体" w:hint="eastAsia"/>
          <w:kern w:val="0"/>
          <w:sz w:val="24"/>
          <w:szCs w:val="24"/>
        </w:rPr>
        <w:t>菜谱</w:t>
      </w:r>
    </w:p>
    <w:p w:rsidR="00721D66" w:rsidRPr="00F9034F" w:rsidRDefault="00721D66" w:rsidP="00721D66">
      <w:pPr>
        <w:pStyle w:val="11"/>
        <w:widowControl/>
        <w:spacing w:line="520" w:lineRule="exact"/>
        <w:ind w:firstLine="480"/>
        <w:jc w:val="left"/>
        <w:rPr>
          <w:rFonts w:ascii="宋体" w:hAnsi="宋体" w:cs="宋体"/>
          <w:b/>
          <w:kern w:val="0"/>
          <w:sz w:val="24"/>
          <w:szCs w:val="24"/>
        </w:rPr>
      </w:pPr>
      <w:r w:rsidRPr="00F9034F">
        <w:rPr>
          <w:rFonts w:ascii="宋体" w:hAnsi="宋体" w:cs="宋体" w:hint="eastAsia"/>
          <w:kern w:val="0"/>
          <w:sz w:val="24"/>
          <w:szCs w:val="24"/>
        </w:rPr>
        <w:t xml:space="preserve">5.4 </w:t>
      </w:r>
      <w:r w:rsidRPr="00F9034F">
        <w:rPr>
          <w:rFonts w:ascii="宋体" w:hAnsi="宋体" w:cs="宋体" w:hint="eastAsia"/>
          <w:b/>
          <w:kern w:val="0"/>
          <w:sz w:val="24"/>
          <w:szCs w:val="24"/>
        </w:rPr>
        <w:t>各等级餐标</w:t>
      </w:r>
      <w:bookmarkStart w:id="30" w:name="OLE_LINK5"/>
      <w:bookmarkStart w:id="31" w:name="OLE_LINK6"/>
      <w:r w:rsidRPr="00F9034F">
        <w:rPr>
          <w:rFonts w:ascii="宋体" w:hAnsi="宋体" w:cs="宋体" w:hint="eastAsia"/>
          <w:b/>
          <w:kern w:val="0"/>
          <w:sz w:val="24"/>
          <w:szCs w:val="24"/>
        </w:rPr>
        <w:t>食材分量明细表</w:t>
      </w:r>
      <w:bookmarkEnd w:id="30"/>
      <w:bookmarkEnd w:id="31"/>
      <w:r w:rsidRPr="00F9034F">
        <w:rPr>
          <w:rFonts w:ascii="宋体" w:hAnsi="宋体" w:cs="宋体" w:hint="eastAsia"/>
          <w:b/>
          <w:kern w:val="0"/>
          <w:sz w:val="24"/>
          <w:szCs w:val="24"/>
        </w:rPr>
        <w:t>（详见附件</w:t>
      </w:r>
      <w:r w:rsidR="004E438C">
        <w:rPr>
          <w:rFonts w:ascii="宋体" w:hAnsi="宋体" w:cs="宋体" w:hint="eastAsia"/>
          <w:b/>
          <w:kern w:val="0"/>
          <w:sz w:val="24"/>
          <w:szCs w:val="24"/>
        </w:rPr>
        <w:t>六</w:t>
      </w:r>
      <w:r w:rsidRPr="00F9034F">
        <w:rPr>
          <w:rFonts w:ascii="宋体" w:hAnsi="宋体" w:cs="宋体" w:hint="eastAsia"/>
          <w:b/>
          <w:kern w:val="0"/>
          <w:sz w:val="24"/>
          <w:szCs w:val="24"/>
        </w:rPr>
        <w:t>）</w:t>
      </w:r>
    </w:p>
    <w:p w:rsidR="00721D66" w:rsidRPr="00F9034F" w:rsidRDefault="00721D66" w:rsidP="00721D66">
      <w:pPr>
        <w:pStyle w:val="11"/>
        <w:widowControl/>
        <w:numPr>
          <w:ilvl w:val="1"/>
          <w:numId w:val="39"/>
        </w:numPr>
        <w:spacing w:line="520" w:lineRule="exact"/>
        <w:ind w:left="0" w:firstLineChars="0" w:firstLine="0"/>
        <w:jc w:val="left"/>
        <w:rPr>
          <w:rFonts w:ascii="宋体" w:hAnsi="宋体" w:cs="宋体"/>
          <w:kern w:val="0"/>
          <w:sz w:val="24"/>
          <w:szCs w:val="24"/>
        </w:rPr>
      </w:pPr>
      <w:r w:rsidRPr="00F9034F">
        <w:rPr>
          <w:rFonts w:ascii="宋体" w:hAnsi="宋体" w:cs="宋体" w:hint="eastAsia"/>
          <w:b/>
          <w:kern w:val="0"/>
          <w:sz w:val="24"/>
          <w:szCs w:val="24"/>
        </w:rPr>
        <w:t>应急管理：</w:t>
      </w:r>
      <w:r w:rsidRPr="00F9034F">
        <w:rPr>
          <w:rFonts w:ascii="宋体" w:hAnsi="宋体" w:cs="宋体" w:hint="eastAsia"/>
          <w:kern w:val="0"/>
          <w:sz w:val="24"/>
          <w:szCs w:val="24"/>
        </w:rPr>
        <w:t>处理紧急意外事故的手段和方法，如食物中毒事故的处理，食堂就餐人数大幅度增加的应对措施等。</w:t>
      </w:r>
    </w:p>
    <w:p w:rsidR="00721D66" w:rsidRPr="00F9034F" w:rsidRDefault="00721D66" w:rsidP="00721D66">
      <w:pPr>
        <w:pStyle w:val="11"/>
        <w:widowControl/>
        <w:numPr>
          <w:ilvl w:val="1"/>
          <w:numId w:val="39"/>
        </w:numPr>
        <w:spacing w:line="520" w:lineRule="exact"/>
        <w:ind w:left="0" w:firstLineChars="0" w:firstLine="0"/>
        <w:jc w:val="left"/>
        <w:rPr>
          <w:rFonts w:ascii="宋体" w:hAnsi="宋体" w:cs="宋体"/>
          <w:kern w:val="0"/>
          <w:sz w:val="24"/>
          <w:szCs w:val="24"/>
        </w:rPr>
      </w:pPr>
      <w:r w:rsidRPr="00F9034F">
        <w:rPr>
          <w:rFonts w:ascii="宋体" w:hAnsi="宋体" w:cs="宋体" w:hint="eastAsia"/>
          <w:kern w:val="0"/>
          <w:sz w:val="24"/>
          <w:szCs w:val="24"/>
        </w:rPr>
        <w:t>安全卫生管理</w:t>
      </w:r>
    </w:p>
    <w:p w:rsidR="00721D66" w:rsidRPr="00F9034F" w:rsidRDefault="00721D66" w:rsidP="00721D66">
      <w:pPr>
        <w:pStyle w:val="11"/>
        <w:widowControl/>
        <w:spacing w:line="520" w:lineRule="exact"/>
        <w:ind w:firstLineChars="0" w:firstLine="0"/>
        <w:jc w:val="left"/>
        <w:rPr>
          <w:rFonts w:ascii="宋体" w:hAnsi="宋体" w:cs="宋体"/>
          <w:kern w:val="0"/>
          <w:sz w:val="24"/>
          <w:szCs w:val="24"/>
        </w:rPr>
      </w:pPr>
      <w:r w:rsidRPr="00F9034F">
        <w:rPr>
          <w:rFonts w:ascii="宋体" w:hAnsi="宋体" w:cs="宋体" w:hint="eastAsia"/>
          <w:kern w:val="0"/>
          <w:sz w:val="24"/>
          <w:szCs w:val="24"/>
        </w:rPr>
        <w:lastRenderedPageBreak/>
        <w:t xml:space="preserve">   食堂安全、卫生管理方法及相关内容，包括但不局限餐具、餐厅、厨房、个人卫生以及食品安全、油气使用管理等。</w:t>
      </w:r>
    </w:p>
    <w:p w:rsidR="00721D66" w:rsidRPr="00F9034F" w:rsidRDefault="00721D66" w:rsidP="00721D66">
      <w:pPr>
        <w:pStyle w:val="11"/>
        <w:widowControl/>
        <w:numPr>
          <w:ilvl w:val="1"/>
          <w:numId w:val="39"/>
        </w:numPr>
        <w:spacing w:line="520" w:lineRule="exact"/>
        <w:ind w:left="0" w:firstLineChars="0" w:firstLine="0"/>
        <w:jc w:val="left"/>
        <w:rPr>
          <w:rFonts w:ascii="宋体" w:hAnsi="宋体" w:cs="宋体"/>
          <w:kern w:val="0"/>
          <w:sz w:val="24"/>
          <w:szCs w:val="24"/>
        </w:rPr>
      </w:pPr>
      <w:r w:rsidRPr="00F9034F">
        <w:rPr>
          <w:rFonts w:ascii="宋体" w:hAnsi="宋体" w:cs="宋体" w:hint="eastAsia"/>
          <w:kern w:val="0"/>
          <w:sz w:val="24"/>
          <w:szCs w:val="24"/>
        </w:rPr>
        <w:t>管理承诺</w:t>
      </w:r>
    </w:p>
    <w:p w:rsidR="00721D66" w:rsidRPr="00F9034F" w:rsidRDefault="00721D66" w:rsidP="00721D66">
      <w:pPr>
        <w:pStyle w:val="11"/>
        <w:widowControl/>
        <w:spacing w:line="520" w:lineRule="exact"/>
        <w:ind w:firstLineChars="0" w:firstLine="0"/>
        <w:jc w:val="left"/>
        <w:rPr>
          <w:rFonts w:ascii="宋体" w:hAnsi="宋体" w:cs="宋体"/>
          <w:kern w:val="0"/>
          <w:sz w:val="24"/>
          <w:szCs w:val="24"/>
        </w:rPr>
      </w:pPr>
      <w:r w:rsidRPr="00F9034F">
        <w:rPr>
          <w:rFonts w:ascii="宋体" w:hAnsi="宋体" w:cs="宋体" w:hint="eastAsia"/>
          <w:kern w:val="0"/>
          <w:sz w:val="24"/>
          <w:szCs w:val="24"/>
        </w:rPr>
        <w:t xml:space="preserve">    服从甲方各项管理规定、严格执行《食品卫生法》等国家饮食卫生法律法规</w:t>
      </w:r>
    </w:p>
    <w:p w:rsidR="00721D66" w:rsidRPr="00F9034F" w:rsidRDefault="00721D66" w:rsidP="00185D82">
      <w:pPr>
        <w:pStyle w:val="3"/>
      </w:pPr>
      <w:bookmarkStart w:id="32" w:name="_Toc42600619"/>
      <w:r w:rsidRPr="00F9034F">
        <w:rPr>
          <w:rFonts w:hint="eastAsia"/>
        </w:rPr>
        <w:t>第四部分 其他</w:t>
      </w:r>
      <w:bookmarkEnd w:id="32"/>
    </w:p>
    <w:p w:rsidR="00721D66" w:rsidRPr="00F9034F" w:rsidRDefault="00721D66" w:rsidP="00721D66">
      <w:pPr>
        <w:pStyle w:val="11"/>
        <w:widowControl/>
        <w:numPr>
          <w:ilvl w:val="1"/>
          <w:numId w:val="40"/>
        </w:numPr>
        <w:spacing w:line="520" w:lineRule="exact"/>
        <w:ind w:firstLineChars="0"/>
        <w:jc w:val="left"/>
        <w:rPr>
          <w:rFonts w:ascii="宋体" w:hAnsi="宋体" w:cs="宋体"/>
          <w:kern w:val="0"/>
          <w:sz w:val="24"/>
          <w:szCs w:val="24"/>
        </w:rPr>
      </w:pPr>
      <w:r w:rsidRPr="00F9034F">
        <w:rPr>
          <w:rFonts w:ascii="宋体" w:hAnsi="宋体" w:cs="宋体" w:hint="eastAsia"/>
          <w:kern w:val="0"/>
          <w:sz w:val="24"/>
          <w:szCs w:val="24"/>
        </w:rPr>
        <w:t>装修方案（含效果图）</w:t>
      </w:r>
    </w:p>
    <w:p w:rsidR="00721D66" w:rsidRPr="00F9034F" w:rsidRDefault="00721D66" w:rsidP="00721D66">
      <w:pPr>
        <w:pStyle w:val="11"/>
        <w:widowControl/>
        <w:numPr>
          <w:ilvl w:val="1"/>
          <w:numId w:val="40"/>
        </w:numPr>
        <w:spacing w:line="520" w:lineRule="exact"/>
        <w:ind w:left="0" w:firstLineChars="0" w:firstLine="0"/>
        <w:jc w:val="left"/>
        <w:rPr>
          <w:rFonts w:ascii="宋体" w:hAnsi="宋体" w:cs="宋体"/>
          <w:kern w:val="0"/>
          <w:sz w:val="24"/>
          <w:szCs w:val="24"/>
        </w:rPr>
      </w:pPr>
      <w:r w:rsidRPr="00F9034F">
        <w:rPr>
          <w:rFonts w:ascii="宋体" w:hAnsi="宋体" w:cs="宋体" w:hint="eastAsia"/>
          <w:kern w:val="0"/>
          <w:sz w:val="24"/>
          <w:szCs w:val="24"/>
        </w:rPr>
        <w:t>设备投入明细（此项请名列设备类，如：洗地机、回餐车、切面机等。请勿填写小件、清洁用品、日杂用品、消耗品等类，如：筷子、钢丝球、百洁布、清洁剂等）</w:t>
      </w:r>
    </w:p>
    <w:p w:rsidR="00721D66" w:rsidRPr="00F9034F" w:rsidRDefault="00721D66" w:rsidP="00721D66">
      <w:pPr>
        <w:pStyle w:val="11"/>
        <w:widowControl/>
        <w:numPr>
          <w:ilvl w:val="1"/>
          <w:numId w:val="40"/>
        </w:numPr>
        <w:spacing w:line="520" w:lineRule="exact"/>
        <w:ind w:left="0" w:firstLineChars="0" w:firstLine="0"/>
        <w:jc w:val="left"/>
        <w:rPr>
          <w:rFonts w:ascii="宋体" w:hAnsi="宋体" w:cs="宋体"/>
          <w:kern w:val="0"/>
          <w:sz w:val="24"/>
          <w:szCs w:val="24"/>
        </w:rPr>
      </w:pPr>
      <w:r w:rsidRPr="00F9034F">
        <w:rPr>
          <w:rFonts w:ascii="宋体" w:hAnsi="宋体" w:cs="宋体" w:hint="eastAsia"/>
          <w:kern w:val="0"/>
          <w:sz w:val="24"/>
          <w:szCs w:val="24"/>
        </w:rPr>
        <w:t>经营特色</w:t>
      </w:r>
    </w:p>
    <w:p w:rsidR="00721D66" w:rsidRPr="00F9034F" w:rsidRDefault="00721D66" w:rsidP="00721D66">
      <w:pPr>
        <w:pStyle w:val="11"/>
        <w:widowControl/>
        <w:numPr>
          <w:ilvl w:val="1"/>
          <w:numId w:val="40"/>
        </w:numPr>
        <w:spacing w:line="520" w:lineRule="exact"/>
        <w:ind w:left="0" w:firstLineChars="0" w:firstLine="0"/>
        <w:jc w:val="left"/>
        <w:rPr>
          <w:rFonts w:ascii="宋体" w:hAnsi="宋体" w:cs="宋体"/>
          <w:kern w:val="0"/>
          <w:sz w:val="24"/>
          <w:szCs w:val="24"/>
        </w:rPr>
      </w:pPr>
      <w:r w:rsidRPr="00F9034F">
        <w:rPr>
          <w:rFonts w:ascii="宋体" w:hAnsi="宋体" w:cs="宋体" w:hint="eastAsia"/>
          <w:kern w:val="0"/>
          <w:sz w:val="24"/>
          <w:szCs w:val="24"/>
        </w:rPr>
        <w:t>优惠承诺</w:t>
      </w:r>
    </w:p>
    <w:p w:rsidR="00721D66" w:rsidRPr="00F9034F" w:rsidRDefault="00721D66" w:rsidP="00721D66">
      <w:pPr>
        <w:pStyle w:val="11"/>
        <w:widowControl/>
        <w:numPr>
          <w:ilvl w:val="1"/>
          <w:numId w:val="40"/>
        </w:numPr>
        <w:spacing w:line="520" w:lineRule="exact"/>
        <w:ind w:left="0" w:firstLineChars="0" w:firstLine="0"/>
        <w:jc w:val="left"/>
        <w:rPr>
          <w:rFonts w:ascii="宋体" w:hAnsi="宋体" w:cs="宋体"/>
          <w:kern w:val="0"/>
          <w:sz w:val="24"/>
          <w:szCs w:val="24"/>
        </w:rPr>
      </w:pPr>
      <w:r w:rsidRPr="00F9034F">
        <w:rPr>
          <w:rFonts w:ascii="宋体" w:hAnsi="宋体" w:cs="宋体" w:hint="eastAsia"/>
          <w:kern w:val="0"/>
          <w:sz w:val="24"/>
          <w:szCs w:val="24"/>
        </w:rPr>
        <w:t>卫生管理标准</w:t>
      </w:r>
    </w:p>
    <w:p w:rsidR="00721D66" w:rsidRPr="00F9034F" w:rsidRDefault="00721D66" w:rsidP="00721D66">
      <w:pPr>
        <w:pStyle w:val="11"/>
        <w:widowControl/>
        <w:numPr>
          <w:ilvl w:val="1"/>
          <w:numId w:val="40"/>
        </w:numPr>
        <w:spacing w:line="520" w:lineRule="exact"/>
        <w:ind w:left="0" w:firstLineChars="0" w:firstLine="0"/>
        <w:jc w:val="left"/>
        <w:rPr>
          <w:rFonts w:ascii="宋体" w:hAnsi="宋体" w:cs="宋体"/>
          <w:kern w:val="0"/>
          <w:sz w:val="24"/>
          <w:szCs w:val="24"/>
        </w:rPr>
      </w:pPr>
      <w:r w:rsidRPr="00F9034F">
        <w:rPr>
          <w:rFonts w:ascii="宋体" w:hAnsi="宋体" w:cs="宋体" w:hint="eastAsia"/>
          <w:kern w:val="0"/>
          <w:sz w:val="24"/>
          <w:szCs w:val="24"/>
        </w:rPr>
        <w:t>食品安全保险</w:t>
      </w:r>
    </w:p>
    <w:p w:rsidR="00721D66" w:rsidRPr="00F9034F" w:rsidRDefault="00721D66" w:rsidP="00721D66">
      <w:pPr>
        <w:pStyle w:val="11"/>
        <w:widowControl/>
        <w:numPr>
          <w:ilvl w:val="1"/>
          <w:numId w:val="40"/>
        </w:numPr>
        <w:spacing w:line="520" w:lineRule="exact"/>
        <w:ind w:left="0" w:firstLineChars="0" w:firstLine="0"/>
        <w:jc w:val="left"/>
        <w:rPr>
          <w:rFonts w:ascii="宋体" w:hAnsi="宋体" w:cs="宋体"/>
          <w:kern w:val="0"/>
          <w:sz w:val="24"/>
          <w:szCs w:val="24"/>
        </w:rPr>
      </w:pPr>
      <w:r w:rsidRPr="00F9034F">
        <w:rPr>
          <w:rFonts w:ascii="宋体" w:hAnsi="宋体" w:cs="宋体" w:hint="eastAsia"/>
          <w:kern w:val="0"/>
          <w:sz w:val="24"/>
          <w:szCs w:val="24"/>
        </w:rPr>
        <w:t>服务及赔偿承诺</w:t>
      </w:r>
    </w:p>
    <w:p w:rsidR="00721D66" w:rsidRPr="00F9034F" w:rsidRDefault="00721D66" w:rsidP="00721D66">
      <w:pPr>
        <w:pStyle w:val="11"/>
        <w:widowControl/>
        <w:numPr>
          <w:ilvl w:val="1"/>
          <w:numId w:val="40"/>
        </w:numPr>
        <w:spacing w:line="520" w:lineRule="exact"/>
        <w:ind w:left="0" w:firstLineChars="0" w:firstLine="0"/>
        <w:jc w:val="left"/>
        <w:rPr>
          <w:rFonts w:ascii="宋体" w:hAnsi="宋体" w:cs="宋体"/>
          <w:kern w:val="0"/>
          <w:sz w:val="24"/>
          <w:szCs w:val="24"/>
        </w:rPr>
      </w:pPr>
      <w:r w:rsidRPr="00F9034F">
        <w:rPr>
          <w:rFonts w:ascii="宋体" w:hAnsi="宋体" w:cs="宋体" w:hint="eastAsia"/>
          <w:kern w:val="0"/>
          <w:sz w:val="24"/>
          <w:szCs w:val="24"/>
        </w:rPr>
        <w:t>刷卡消费系统改造方案</w:t>
      </w:r>
    </w:p>
    <w:p w:rsidR="00503C9C" w:rsidRPr="00F9034F" w:rsidRDefault="00503C9C" w:rsidP="00721D66">
      <w:pPr>
        <w:pStyle w:val="11"/>
        <w:widowControl/>
        <w:numPr>
          <w:ilvl w:val="1"/>
          <w:numId w:val="40"/>
        </w:numPr>
        <w:spacing w:line="520" w:lineRule="exact"/>
        <w:ind w:left="0" w:firstLineChars="0" w:firstLine="0"/>
        <w:jc w:val="left"/>
        <w:rPr>
          <w:rFonts w:ascii="宋体" w:hAnsi="宋体" w:cs="宋体"/>
          <w:kern w:val="0"/>
          <w:sz w:val="24"/>
          <w:szCs w:val="24"/>
        </w:rPr>
      </w:pPr>
      <w:r w:rsidRPr="00F9034F">
        <w:rPr>
          <w:rFonts w:ascii="宋体" w:hAnsi="宋体" w:cs="宋体" w:hint="eastAsia"/>
          <w:kern w:val="0"/>
          <w:sz w:val="24"/>
          <w:szCs w:val="24"/>
        </w:rPr>
        <w:t>铝业厂区食堂供暖方案</w:t>
      </w:r>
    </w:p>
    <w:p w:rsidR="00721D66" w:rsidRPr="00F9034F" w:rsidRDefault="00721D66" w:rsidP="00721D66">
      <w:pPr>
        <w:pStyle w:val="11"/>
        <w:widowControl/>
        <w:spacing w:line="520" w:lineRule="exact"/>
        <w:ind w:firstLineChars="176" w:firstLine="424"/>
        <w:jc w:val="left"/>
        <w:rPr>
          <w:rFonts w:ascii="宋体" w:hAnsi="宋体" w:cs="宋体"/>
          <w:b/>
          <w:kern w:val="0"/>
          <w:sz w:val="24"/>
          <w:szCs w:val="24"/>
        </w:rPr>
      </w:pPr>
      <w:r w:rsidRPr="00F9034F">
        <w:rPr>
          <w:rFonts w:ascii="宋体" w:hAnsi="宋体" w:cs="宋体" w:hint="eastAsia"/>
          <w:b/>
          <w:kern w:val="0"/>
          <w:sz w:val="24"/>
          <w:szCs w:val="24"/>
        </w:rPr>
        <w:t>标书严格按照上述顺序排列材料。</w:t>
      </w:r>
    </w:p>
    <w:p w:rsidR="00721D66" w:rsidRPr="00F9034F" w:rsidRDefault="00721D66" w:rsidP="00721D66">
      <w:pPr>
        <w:pStyle w:val="11"/>
        <w:widowControl/>
        <w:spacing w:line="520" w:lineRule="exact"/>
        <w:ind w:firstLineChars="176" w:firstLine="424"/>
        <w:jc w:val="left"/>
        <w:rPr>
          <w:rFonts w:ascii="宋体" w:hAnsi="宋体" w:cs="宋体"/>
          <w:b/>
          <w:kern w:val="0"/>
          <w:sz w:val="24"/>
          <w:szCs w:val="24"/>
        </w:rPr>
      </w:pPr>
      <w:r w:rsidRPr="00F9034F">
        <w:rPr>
          <w:rFonts w:ascii="宋体" w:hAnsi="宋体" w:cs="宋体" w:hint="eastAsia"/>
          <w:b/>
          <w:kern w:val="0"/>
          <w:sz w:val="24"/>
          <w:szCs w:val="24"/>
        </w:rPr>
        <w:t>第三部分内容有统一格式的须按要求格式进行填写，严禁改动。没有统一格式的由餐饮公司自由发挥，但请勿自行增加项目，影响统一打分格式。如以上内容填写有偏离原意或自行增加项目的，将扣除相应分数和直接不得分。</w:t>
      </w:r>
    </w:p>
    <w:p w:rsidR="003E6556" w:rsidRPr="00F9034F" w:rsidRDefault="003E6556" w:rsidP="003E6556">
      <w:pPr>
        <w:sectPr w:rsidR="003E6556" w:rsidRPr="00F9034F" w:rsidSect="00900920">
          <w:pgSz w:w="11906" w:h="16838"/>
          <w:pgMar w:top="1440" w:right="1800" w:bottom="1440" w:left="1800" w:header="851" w:footer="992" w:gutter="0"/>
          <w:cols w:space="425"/>
          <w:docGrid w:type="lines" w:linePitch="312"/>
        </w:sectPr>
      </w:pPr>
    </w:p>
    <w:p w:rsidR="007533BB" w:rsidRPr="00F9034F" w:rsidRDefault="007533BB" w:rsidP="007533BB">
      <w:pPr>
        <w:pStyle w:val="2"/>
        <w:rPr>
          <w:kern w:val="0"/>
          <w:sz w:val="30"/>
          <w:szCs w:val="30"/>
        </w:rPr>
      </w:pPr>
      <w:bookmarkStart w:id="33" w:name="_Toc42600620"/>
      <w:r w:rsidRPr="00F9034F">
        <w:rPr>
          <w:rFonts w:hint="eastAsia"/>
          <w:kern w:val="0"/>
          <w:sz w:val="30"/>
          <w:szCs w:val="30"/>
        </w:rPr>
        <w:lastRenderedPageBreak/>
        <w:t>二、附件</w:t>
      </w:r>
      <w:bookmarkEnd w:id="33"/>
    </w:p>
    <w:p w:rsidR="00900920" w:rsidRPr="00F9034F" w:rsidRDefault="00587810" w:rsidP="007533BB">
      <w:pPr>
        <w:pStyle w:val="3"/>
      </w:pPr>
      <w:bookmarkStart w:id="34" w:name="_Toc42600621"/>
      <w:r w:rsidRPr="00F9034F">
        <w:t>附件</w:t>
      </w:r>
      <w:r w:rsidRPr="00F9034F">
        <w:rPr>
          <w:rFonts w:hint="eastAsia"/>
        </w:rPr>
        <w:t>一</w:t>
      </w:r>
      <w:r w:rsidR="007533BB" w:rsidRPr="00F9034F">
        <w:rPr>
          <w:rFonts w:hint="eastAsia"/>
        </w:rPr>
        <w:t xml:space="preserve">  投标承诺书</w:t>
      </w:r>
      <w:bookmarkEnd w:id="34"/>
    </w:p>
    <w:p w:rsidR="00900920" w:rsidRPr="00F9034F" w:rsidRDefault="00587810">
      <w:pPr>
        <w:widowControl/>
        <w:spacing w:line="432" w:lineRule="auto"/>
        <w:jc w:val="center"/>
        <w:rPr>
          <w:rFonts w:ascii="宋体" w:hAnsi="宋体" w:cs="宋体"/>
          <w:b/>
          <w:kern w:val="0"/>
          <w:sz w:val="24"/>
          <w:szCs w:val="24"/>
        </w:rPr>
      </w:pPr>
      <w:r w:rsidRPr="00F9034F">
        <w:rPr>
          <w:rFonts w:ascii="宋体" w:hAnsi="宋体" w:cs="宋体"/>
          <w:b/>
          <w:kern w:val="0"/>
          <w:sz w:val="24"/>
          <w:szCs w:val="24"/>
        </w:rPr>
        <w:t>投标承诺书</w:t>
      </w:r>
    </w:p>
    <w:p w:rsidR="00900920" w:rsidRPr="00F9034F" w:rsidRDefault="00587810">
      <w:pPr>
        <w:widowControl/>
        <w:spacing w:line="276" w:lineRule="auto"/>
        <w:jc w:val="left"/>
        <w:rPr>
          <w:rFonts w:ascii="宋体" w:hAnsi="宋体" w:cs="宋体"/>
          <w:kern w:val="0"/>
          <w:sz w:val="24"/>
          <w:szCs w:val="24"/>
        </w:rPr>
      </w:pPr>
      <w:r w:rsidRPr="00F9034F">
        <w:rPr>
          <w:rFonts w:ascii="宋体" w:hAnsi="宋体" w:cs="宋体" w:hint="eastAsia"/>
          <w:kern w:val="0"/>
          <w:sz w:val="24"/>
          <w:szCs w:val="24"/>
        </w:rPr>
        <w:t>沈阳远大</w:t>
      </w:r>
      <w:r w:rsidR="00D74D41" w:rsidRPr="00F9034F">
        <w:rPr>
          <w:rFonts w:ascii="宋体" w:hAnsi="宋体" w:cs="宋体" w:hint="eastAsia"/>
          <w:kern w:val="0"/>
          <w:sz w:val="24"/>
          <w:szCs w:val="24"/>
        </w:rPr>
        <w:t>企业集团</w:t>
      </w:r>
      <w:r w:rsidRPr="00F9034F">
        <w:rPr>
          <w:rFonts w:ascii="宋体" w:hAnsi="宋体" w:cs="宋体"/>
          <w:kern w:val="0"/>
          <w:sz w:val="24"/>
          <w:szCs w:val="24"/>
        </w:rPr>
        <w:t>：</w:t>
      </w:r>
    </w:p>
    <w:p w:rsidR="00900920" w:rsidRPr="00F9034F" w:rsidRDefault="00587810">
      <w:pPr>
        <w:spacing w:line="276" w:lineRule="auto"/>
        <w:ind w:firstLineChars="200" w:firstLine="480"/>
        <w:rPr>
          <w:rFonts w:ascii="宋体" w:hAnsi="宋体" w:cs="宋体"/>
          <w:kern w:val="0"/>
          <w:sz w:val="24"/>
          <w:szCs w:val="24"/>
        </w:rPr>
      </w:pPr>
      <w:r w:rsidRPr="00F9034F">
        <w:rPr>
          <w:rFonts w:ascii="宋体" w:hAnsi="宋体" w:cs="宋体" w:hint="eastAsia"/>
          <w:kern w:val="0"/>
          <w:sz w:val="24"/>
          <w:szCs w:val="24"/>
        </w:rPr>
        <w:t>我们已仔细阅读贵司的《</w:t>
      </w:r>
      <w:r w:rsidRPr="00F9034F">
        <w:rPr>
          <w:rFonts w:ascii="宋体" w:hAnsi="宋体" w:hint="eastAsia"/>
          <w:sz w:val="24"/>
          <w:szCs w:val="24"/>
        </w:rPr>
        <w:t>沈阳远大企业集团铝业、电梯厂区食堂供餐（经营）权</w:t>
      </w:r>
      <w:r w:rsidR="007E1DD1" w:rsidRPr="00F9034F">
        <w:rPr>
          <w:rFonts w:ascii="宋体" w:hAnsi="宋体"/>
          <w:kern w:val="0"/>
          <w:sz w:val="24"/>
          <w:szCs w:val="24"/>
        </w:rPr>
        <w:t>CNYD-HQ-ST202</w:t>
      </w:r>
      <w:r w:rsidR="00312452">
        <w:rPr>
          <w:rFonts w:ascii="宋体" w:hAnsi="宋体" w:hint="eastAsia"/>
          <w:kern w:val="0"/>
          <w:sz w:val="24"/>
          <w:szCs w:val="24"/>
        </w:rPr>
        <w:t>5</w:t>
      </w:r>
      <w:r w:rsidR="007E1DD1" w:rsidRPr="00F9034F">
        <w:rPr>
          <w:rFonts w:ascii="宋体" w:hAnsi="宋体"/>
          <w:kern w:val="0"/>
          <w:sz w:val="24"/>
          <w:szCs w:val="24"/>
        </w:rPr>
        <w:t>-</w:t>
      </w:r>
      <w:r w:rsidR="00312452">
        <w:rPr>
          <w:rFonts w:ascii="宋体" w:hAnsi="宋体" w:hint="eastAsia"/>
          <w:kern w:val="0"/>
          <w:sz w:val="24"/>
          <w:szCs w:val="24"/>
        </w:rPr>
        <w:t>8</w:t>
      </w:r>
      <w:r w:rsidR="007E1DD1" w:rsidRPr="00F9034F">
        <w:rPr>
          <w:rFonts w:ascii="宋体" w:hAnsi="宋体"/>
          <w:kern w:val="0"/>
          <w:sz w:val="24"/>
          <w:szCs w:val="24"/>
        </w:rPr>
        <w:t>-</w:t>
      </w:r>
      <w:r w:rsidR="00312452">
        <w:rPr>
          <w:rFonts w:ascii="宋体" w:hAnsi="宋体" w:hint="eastAsia"/>
          <w:kern w:val="0"/>
          <w:sz w:val="24"/>
          <w:szCs w:val="24"/>
        </w:rPr>
        <w:t>1</w:t>
      </w:r>
      <w:r w:rsidR="00312452">
        <w:rPr>
          <w:rFonts w:ascii="宋体" w:hAnsi="宋体"/>
          <w:kern w:val="0"/>
          <w:sz w:val="24"/>
          <w:szCs w:val="24"/>
        </w:rPr>
        <w:t>2</w:t>
      </w:r>
      <w:r w:rsidRPr="00F9034F">
        <w:rPr>
          <w:rFonts w:ascii="宋体" w:hAnsi="宋体" w:cs="宋体"/>
          <w:kern w:val="0"/>
          <w:sz w:val="24"/>
          <w:szCs w:val="24"/>
        </w:rPr>
        <w:t>号招标文件</w:t>
      </w:r>
      <w:r w:rsidRPr="00F9034F">
        <w:rPr>
          <w:rFonts w:ascii="宋体" w:hAnsi="宋体" w:cs="宋体" w:hint="eastAsia"/>
          <w:kern w:val="0"/>
          <w:sz w:val="24"/>
          <w:szCs w:val="24"/>
        </w:rPr>
        <w:t>》，</w:t>
      </w:r>
      <w:r w:rsidRPr="00F9034F">
        <w:rPr>
          <w:rFonts w:ascii="宋体" w:hAnsi="宋体" w:cs="宋体"/>
          <w:kern w:val="0"/>
          <w:sz w:val="24"/>
          <w:szCs w:val="24"/>
        </w:rPr>
        <w:t>并完全理解。经认真研究，我们决定参加投标。特向贵司做出以下承诺：</w:t>
      </w:r>
    </w:p>
    <w:p w:rsidR="00900920" w:rsidRPr="00F9034F" w:rsidRDefault="00587810">
      <w:pPr>
        <w:widowControl/>
        <w:spacing w:line="276" w:lineRule="auto"/>
        <w:ind w:firstLine="420"/>
        <w:jc w:val="left"/>
        <w:rPr>
          <w:rFonts w:ascii="宋体" w:hAnsi="宋体" w:cs="宋体"/>
          <w:kern w:val="0"/>
          <w:sz w:val="24"/>
          <w:szCs w:val="24"/>
        </w:rPr>
      </w:pPr>
      <w:r w:rsidRPr="00F9034F">
        <w:rPr>
          <w:rFonts w:ascii="宋体" w:hAnsi="宋体" w:cs="宋体"/>
          <w:kern w:val="0"/>
          <w:sz w:val="24"/>
          <w:szCs w:val="24"/>
        </w:rPr>
        <w:t>1、我们愿意遵照招标文件中的相关内容和合同条款以及其它一切要求投标。</w:t>
      </w:r>
    </w:p>
    <w:p w:rsidR="00900920" w:rsidRPr="00F9034F" w:rsidRDefault="00587810">
      <w:pPr>
        <w:widowControl/>
        <w:spacing w:line="276" w:lineRule="auto"/>
        <w:ind w:firstLine="420"/>
        <w:jc w:val="left"/>
        <w:rPr>
          <w:rFonts w:ascii="宋体" w:hAnsi="宋体" w:cs="宋体"/>
          <w:kern w:val="0"/>
          <w:sz w:val="24"/>
          <w:szCs w:val="24"/>
        </w:rPr>
      </w:pPr>
      <w:r w:rsidRPr="00F9034F">
        <w:rPr>
          <w:rFonts w:ascii="宋体" w:hAnsi="宋体" w:cs="宋体"/>
          <w:kern w:val="0"/>
          <w:sz w:val="24"/>
          <w:szCs w:val="24"/>
        </w:rPr>
        <w:t>2、我们愿意提供招标文件要求的所有文件资料，并保证这些资料均为真实、完整、有效和合法的。</w:t>
      </w:r>
    </w:p>
    <w:p w:rsidR="00900920" w:rsidRPr="00F9034F" w:rsidRDefault="00587810">
      <w:pPr>
        <w:widowControl/>
        <w:spacing w:line="276" w:lineRule="auto"/>
        <w:ind w:firstLine="420"/>
        <w:jc w:val="left"/>
        <w:rPr>
          <w:rFonts w:ascii="宋体" w:hAnsi="宋体" w:cs="宋体"/>
          <w:kern w:val="0"/>
          <w:sz w:val="24"/>
          <w:szCs w:val="24"/>
        </w:rPr>
      </w:pPr>
      <w:r w:rsidRPr="00F9034F">
        <w:rPr>
          <w:rFonts w:ascii="宋体" w:hAnsi="宋体" w:cs="宋体"/>
          <w:kern w:val="0"/>
          <w:sz w:val="24"/>
          <w:szCs w:val="24"/>
        </w:rPr>
        <w:t>3、我们愿意接受并配合贵司对整个招标过程进行的管理，若我们在投标过程中有任何违反招标文件的行为，愿意按照招标文件的规定接受贵司的扣罚。</w:t>
      </w:r>
    </w:p>
    <w:p w:rsidR="00900920" w:rsidRPr="00F9034F" w:rsidRDefault="00587810">
      <w:pPr>
        <w:widowControl/>
        <w:spacing w:line="276" w:lineRule="auto"/>
        <w:ind w:firstLine="420"/>
        <w:jc w:val="left"/>
        <w:rPr>
          <w:rFonts w:ascii="宋体" w:hAnsi="宋体" w:cs="宋体"/>
          <w:kern w:val="0"/>
          <w:sz w:val="24"/>
          <w:szCs w:val="24"/>
        </w:rPr>
      </w:pPr>
      <w:r w:rsidRPr="00F9034F">
        <w:rPr>
          <w:rFonts w:ascii="宋体" w:hAnsi="宋体" w:cs="宋体"/>
          <w:kern w:val="0"/>
          <w:sz w:val="24"/>
          <w:szCs w:val="24"/>
        </w:rPr>
        <w:t>4、我们理解、尊重并接受贵方按照自身的实际需要设定招标程序，组织评标、决标，选择最适合贵司的中标人，因此贵司不一定必须接受最低报价投标，对决标结果也没有解释的义务。</w:t>
      </w:r>
    </w:p>
    <w:p w:rsidR="00900920" w:rsidRPr="00F9034F" w:rsidRDefault="00587810">
      <w:pPr>
        <w:widowControl/>
        <w:spacing w:line="276" w:lineRule="auto"/>
        <w:ind w:firstLine="420"/>
        <w:jc w:val="left"/>
        <w:rPr>
          <w:rFonts w:ascii="宋体" w:hAnsi="宋体" w:cs="宋体"/>
          <w:kern w:val="0"/>
          <w:sz w:val="24"/>
          <w:szCs w:val="24"/>
        </w:rPr>
      </w:pPr>
      <w:r w:rsidRPr="00F9034F">
        <w:rPr>
          <w:rFonts w:ascii="宋体" w:hAnsi="宋体" w:cs="宋体"/>
          <w:kern w:val="0"/>
          <w:sz w:val="24"/>
          <w:szCs w:val="24"/>
        </w:rPr>
        <w:t>5、如果我们中标，我们将严格履行招标、投标文件及双方签订的合同中规定的各项要求。</w:t>
      </w:r>
    </w:p>
    <w:p w:rsidR="00900920" w:rsidRPr="00F9034F" w:rsidRDefault="00587810">
      <w:pPr>
        <w:widowControl/>
        <w:spacing w:line="276" w:lineRule="auto"/>
        <w:ind w:firstLine="420"/>
        <w:jc w:val="left"/>
        <w:rPr>
          <w:rFonts w:ascii="宋体" w:hAnsi="宋体" w:cs="宋体"/>
          <w:kern w:val="0"/>
          <w:sz w:val="24"/>
          <w:szCs w:val="24"/>
        </w:rPr>
      </w:pPr>
      <w:r w:rsidRPr="00F9034F">
        <w:rPr>
          <w:rFonts w:ascii="宋体" w:hAnsi="宋体" w:cs="宋体"/>
          <w:kern w:val="0"/>
          <w:sz w:val="24"/>
          <w:szCs w:val="24"/>
        </w:rPr>
        <w:t>6、我们将对贵方招标文件所涉及的贵公司商业秘密严格保密，不会以任何形式传播、泄露招标文件的内容以及最后的招标结果。</w:t>
      </w:r>
    </w:p>
    <w:p w:rsidR="00900920" w:rsidRPr="00F9034F" w:rsidRDefault="00587810">
      <w:pPr>
        <w:widowControl/>
        <w:spacing w:line="276" w:lineRule="auto"/>
        <w:ind w:firstLineChars="177" w:firstLine="425"/>
        <w:jc w:val="left"/>
        <w:rPr>
          <w:rFonts w:ascii="宋体" w:hAnsi="宋体" w:cs="宋体"/>
          <w:kern w:val="0"/>
          <w:sz w:val="24"/>
          <w:szCs w:val="24"/>
        </w:rPr>
      </w:pPr>
      <w:r w:rsidRPr="00F9034F">
        <w:rPr>
          <w:rFonts w:ascii="宋体" w:hAnsi="宋体" w:cs="宋体"/>
          <w:kern w:val="0"/>
          <w:sz w:val="24"/>
          <w:szCs w:val="24"/>
        </w:rPr>
        <w:t>特此承诺！</w:t>
      </w:r>
    </w:p>
    <w:p w:rsidR="00900920" w:rsidRPr="00F9034F" w:rsidRDefault="00587810">
      <w:pPr>
        <w:widowControl/>
        <w:spacing w:line="276" w:lineRule="auto"/>
        <w:jc w:val="left"/>
        <w:rPr>
          <w:rFonts w:ascii="宋体" w:hAnsi="宋体" w:cs="宋体"/>
          <w:kern w:val="0"/>
          <w:sz w:val="24"/>
          <w:szCs w:val="24"/>
        </w:rPr>
      </w:pPr>
      <w:r w:rsidRPr="00F9034F">
        <w:rPr>
          <w:rFonts w:ascii="宋体" w:hAnsi="宋体" w:cs="宋体"/>
          <w:kern w:val="0"/>
          <w:sz w:val="24"/>
          <w:szCs w:val="24"/>
        </w:rPr>
        <w:t>投标单位：</w:t>
      </w:r>
      <w:r w:rsidRPr="00F9034F">
        <w:rPr>
          <w:rFonts w:ascii="宋体" w:hAnsi="宋体" w:cs="宋体" w:hint="eastAsia"/>
          <w:kern w:val="0"/>
          <w:sz w:val="24"/>
          <w:szCs w:val="24"/>
        </w:rPr>
        <w:t xml:space="preserve">                               </w:t>
      </w:r>
      <w:r w:rsidRPr="00F9034F">
        <w:rPr>
          <w:rFonts w:ascii="宋体" w:hAnsi="宋体" w:cs="宋体"/>
          <w:kern w:val="0"/>
          <w:sz w:val="24"/>
          <w:szCs w:val="24"/>
        </w:rPr>
        <w:t>地址：</w:t>
      </w:r>
    </w:p>
    <w:p w:rsidR="00900920" w:rsidRPr="00F9034F" w:rsidRDefault="00587810">
      <w:pPr>
        <w:widowControl/>
        <w:spacing w:line="276" w:lineRule="auto"/>
        <w:jc w:val="left"/>
        <w:rPr>
          <w:rFonts w:ascii="宋体" w:hAnsi="宋体" w:cs="宋体"/>
          <w:kern w:val="0"/>
          <w:sz w:val="24"/>
          <w:szCs w:val="24"/>
        </w:rPr>
      </w:pPr>
      <w:r w:rsidRPr="00F9034F">
        <w:rPr>
          <w:rFonts w:ascii="宋体" w:hAnsi="宋体" w:cs="宋体"/>
          <w:kern w:val="0"/>
          <w:sz w:val="24"/>
          <w:szCs w:val="24"/>
        </w:rPr>
        <w:t>联系人</w:t>
      </w:r>
      <w:r w:rsidRPr="00F9034F">
        <w:rPr>
          <w:rFonts w:ascii="宋体" w:hAnsi="宋体" w:cs="宋体" w:hint="eastAsia"/>
          <w:kern w:val="0"/>
          <w:sz w:val="24"/>
          <w:szCs w:val="24"/>
        </w:rPr>
        <w:t xml:space="preserve"> ：</w:t>
      </w:r>
      <w:r w:rsidRPr="00F9034F">
        <w:rPr>
          <w:rFonts w:ascii="宋体" w:hAnsi="宋体" w:cs="宋体"/>
          <w:kern w:val="0"/>
          <w:sz w:val="24"/>
          <w:szCs w:val="24"/>
        </w:rPr>
        <w:t>             </w:t>
      </w:r>
      <w:r w:rsidRPr="00F9034F">
        <w:rPr>
          <w:rFonts w:ascii="宋体" w:hAnsi="宋体" w:cs="宋体" w:hint="eastAsia"/>
          <w:kern w:val="0"/>
          <w:sz w:val="24"/>
          <w:szCs w:val="24"/>
        </w:rPr>
        <w:t xml:space="preserve">      </w:t>
      </w:r>
      <w:r w:rsidRPr="00F9034F">
        <w:rPr>
          <w:rFonts w:ascii="宋体" w:hAnsi="宋体" w:cs="宋体"/>
          <w:kern w:val="0"/>
          <w:sz w:val="24"/>
          <w:szCs w:val="24"/>
        </w:rPr>
        <w:t>电话：          </w:t>
      </w:r>
    </w:p>
    <w:p w:rsidR="00900920" w:rsidRPr="00F9034F" w:rsidRDefault="00587810">
      <w:pPr>
        <w:widowControl/>
        <w:spacing w:line="276" w:lineRule="auto"/>
        <w:jc w:val="left"/>
        <w:rPr>
          <w:rFonts w:ascii="宋体" w:hAnsi="宋体" w:cs="宋体"/>
          <w:kern w:val="0"/>
          <w:sz w:val="24"/>
          <w:szCs w:val="24"/>
        </w:rPr>
      </w:pPr>
      <w:r w:rsidRPr="00F9034F">
        <w:rPr>
          <w:rFonts w:ascii="宋体" w:hAnsi="宋体" w:cs="宋体"/>
          <w:kern w:val="0"/>
          <w:sz w:val="24"/>
          <w:szCs w:val="24"/>
        </w:rPr>
        <w:t>法定代表人（签字）：</w:t>
      </w:r>
      <w:r w:rsidRPr="00F9034F">
        <w:rPr>
          <w:rFonts w:ascii="宋体" w:hAnsi="宋体" w:cs="宋体" w:hint="eastAsia"/>
          <w:kern w:val="0"/>
          <w:sz w:val="24"/>
          <w:szCs w:val="24"/>
        </w:rPr>
        <w:t xml:space="preserve">                     </w:t>
      </w:r>
      <w:r w:rsidRPr="00F9034F">
        <w:rPr>
          <w:rFonts w:ascii="宋体" w:hAnsi="宋体" w:cs="宋体"/>
          <w:kern w:val="0"/>
          <w:sz w:val="24"/>
          <w:szCs w:val="24"/>
        </w:rPr>
        <w:t>委托代理人（签字）：</w:t>
      </w:r>
    </w:p>
    <w:p w:rsidR="00900920" w:rsidRPr="00F9034F" w:rsidRDefault="00587810">
      <w:pPr>
        <w:widowControl/>
        <w:spacing w:line="276" w:lineRule="auto"/>
        <w:jc w:val="left"/>
        <w:rPr>
          <w:rFonts w:ascii="宋体" w:hAnsi="宋体" w:cs="宋体"/>
          <w:kern w:val="0"/>
          <w:sz w:val="24"/>
          <w:szCs w:val="24"/>
        </w:rPr>
      </w:pPr>
      <w:r w:rsidRPr="00F9034F">
        <w:rPr>
          <w:rFonts w:ascii="宋体" w:hAnsi="宋体" w:cs="宋体"/>
          <w:kern w:val="0"/>
          <w:sz w:val="24"/>
          <w:szCs w:val="24"/>
        </w:rPr>
        <w:t>投标单位（公章）： </w:t>
      </w:r>
      <w:r w:rsidRPr="00F9034F">
        <w:rPr>
          <w:rFonts w:ascii="宋体" w:hAnsi="宋体" w:cs="宋体" w:hint="eastAsia"/>
          <w:kern w:val="0"/>
          <w:sz w:val="24"/>
          <w:szCs w:val="24"/>
        </w:rPr>
        <w:t xml:space="preserve">                     </w:t>
      </w:r>
      <w:r w:rsidRPr="00F9034F">
        <w:rPr>
          <w:rFonts w:ascii="宋体" w:hAnsi="宋体" w:cs="宋体"/>
          <w:kern w:val="0"/>
          <w:sz w:val="24"/>
          <w:szCs w:val="24"/>
        </w:rPr>
        <w:t>投标日期：</w:t>
      </w:r>
    </w:p>
    <w:p w:rsidR="00900920" w:rsidRPr="00F9034F" w:rsidRDefault="00900920">
      <w:pPr>
        <w:widowControl/>
        <w:spacing w:line="432" w:lineRule="auto"/>
        <w:rPr>
          <w:rFonts w:ascii="宋体" w:hAnsi="宋体" w:cs="宋体"/>
          <w:b/>
          <w:kern w:val="0"/>
          <w:sz w:val="20"/>
          <w:szCs w:val="20"/>
        </w:rPr>
      </w:pPr>
    </w:p>
    <w:p w:rsidR="00900920" w:rsidRPr="00F9034F" w:rsidRDefault="00900920">
      <w:pPr>
        <w:widowControl/>
        <w:spacing w:line="432" w:lineRule="auto"/>
        <w:rPr>
          <w:rFonts w:ascii="宋体" w:hAnsi="宋体" w:cs="宋体"/>
          <w:b/>
          <w:kern w:val="0"/>
          <w:sz w:val="20"/>
          <w:szCs w:val="20"/>
        </w:rPr>
      </w:pPr>
    </w:p>
    <w:p w:rsidR="00900920" w:rsidRPr="00F9034F" w:rsidRDefault="00900920">
      <w:pPr>
        <w:widowControl/>
        <w:spacing w:line="432" w:lineRule="auto"/>
        <w:rPr>
          <w:rFonts w:ascii="宋体" w:hAnsi="宋体" w:cs="宋体"/>
          <w:b/>
          <w:kern w:val="0"/>
          <w:sz w:val="20"/>
          <w:szCs w:val="20"/>
        </w:rPr>
      </w:pPr>
    </w:p>
    <w:p w:rsidR="00900920" w:rsidRPr="00F9034F" w:rsidRDefault="00900920">
      <w:pPr>
        <w:widowControl/>
        <w:spacing w:line="432" w:lineRule="auto"/>
        <w:rPr>
          <w:rFonts w:ascii="宋体" w:hAnsi="宋体" w:cs="宋体"/>
          <w:b/>
          <w:kern w:val="0"/>
          <w:sz w:val="20"/>
          <w:szCs w:val="20"/>
        </w:rPr>
      </w:pPr>
    </w:p>
    <w:p w:rsidR="00900920" w:rsidRPr="00F9034F" w:rsidRDefault="00900920">
      <w:pPr>
        <w:widowControl/>
        <w:spacing w:line="432" w:lineRule="auto"/>
        <w:rPr>
          <w:rFonts w:ascii="宋体" w:hAnsi="宋体" w:cs="宋体"/>
          <w:b/>
          <w:kern w:val="0"/>
          <w:sz w:val="20"/>
          <w:szCs w:val="20"/>
        </w:rPr>
      </w:pPr>
    </w:p>
    <w:p w:rsidR="00900920" w:rsidRPr="00F9034F" w:rsidRDefault="00900920">
      <w:pPr>
        <w:widowControl/>
        <w:spacing w:line="432" w:lineRule="auto"/>
        <w:rPr>
          <w:rFonts w:ascii="宋体" w:hAnsi="宋体" w:cs="宋体"/>
          <w:b/>
          <w:kern w:val="0"/>
          <w:sz w:val="20"/>
          <w:szCs w:val="20"/>
        </w:rPr>
      </w:pPr>
    </w:p>
    <w:p w:rsidR="00174D07" w:rsidRPr="00F9034F" w:rsidRDefault="00174D07">
      <w:pPr>
        <w:widowControl/>
        <w:spacing w:line="432" w:lineRule="auto"/>
        <w:rPr>
          <w:rFonts w:ascii="宋体" w:hAnsi="宋体" w:cs="宋体"/>
          <w:b/>
          <w:kern w:val="0"/>
          <w:sz w:val="20"/>
          <w:szCs w:val="20"/>
        </w:rPr>
        <w:sectPr w:rsidR="00174D07" w:rsidRPr="00F9034F" w:rsidSect="00900920">
          <w:pgSz w:w="11906" w:h="16838"/>
          <w:pgMar w:top="1440" w:right="1800" w:bottom="1440" w:left="1800" w:header="851" w:footer="992" w:gutter="0"/>
          <w:cols w:space="425"/>
          <w:docGrid w:type="lines" w:linePitch="312"/>
        </w:sectPr>
      </w:pPr>
    </w:p>
    <w:p w:rsidR="00900920" w:rsidRPr="00F9034F" w:rsidRDefault="00587810" w:rsidP="007533BB">
      <w:pPr>
        <w:pStyle w:val="3"/>
      </w:pPr>
      <w:bookmarkStart w:id="35" w:name="_Toc42600622"/>
      <w:r w:rsidRPr="00F9034F">
        <w:lastRenderedPageBreak/>
        <w:t>附件</w:t>
      </w:r>
      <w:r w:rsidRPr="00F9034F">
        <w:rPr>
          <w:rFonts w:hint="eastAsia"/>
        </w:rPr>
        <w:t>二</w:t>
      </w:r>
      <w:r w:rsidR="007533BB" w:rsidRPr="00F9034F">
        <w:rPr>
          <w:rFonts w:hint="eastAsia"/>
        </w:rPr>
        <w:t xml:space="preserve">  授权书</w:t>
      </w:r>
      <w:bookmarkEnd w:id="35"/>
    </w:p>
    <w:p w:rsidR="00900920" w:rsidRPr="00F9034F" w:rsidRDefault="00587810">
      <w:pPr>
        <w:widowControl/>
        <w:spacing w:line="432" w:lineRule="auto"/>
        <w:jc w:val="center"/>
        <w:rPr>
          <w:rFonts w:ascii="宋体" w:hAnsi="宋体" w:cs="宋体"/>
          <w:b/>
          <w:kern w:val="0"/>
          <w:sz w:val="32"/>
          <w:szCs w:val="32"/>
        </w:rPr>
      </w:pPr>
      <w:r w:rsidRPr="00F9034F">
        <w:rPr>
          <w:rFonts w:ascii="宋体" w:hAnsi="宋体" w:cs="宋体"/>
          <w:b/>
          <w:kern w:val="0"/>
          <w:sz w:val="32"/>
          <w:szCs w:val="32"/>
        </w:rPr>
        <w:t>授  权  书</w:t>
      </w:r>
      <w:r w:rsidRPr="00F9034F">
        <w:rPr>
          <w:rFonts w:ascii="宋体" w:hAnsi="宋体" w:cs="宋体" w:hint="eastAsia"/>
          <w:b/>
          <w:kern w:val="0"/>
          <w:sz w:val="32"/>
          <w:szCs w:val="32"/>
        </w:rPr>
        <w:t>（原件）</w:t>
      </w:r>
    </w:p>
    <w:p w:rsidR="00900920" w:rsidRPr="00F9034F" w:rsidRDefault="00587810">
      <w:pPr>
        <w:widowControl/>
        <w:spacing w:line="432" w:lineRule="auto"/>
        <w:jc w:val="left"/>
        <w:rPr>
          <w:rFonts w:ascii="宋体" w:hAnsi="宋体" w:cs="宋体"/>
          <w:kern w:val="0"/>
          <w:sz w:val="24"/>
          <w:szCs w:val="24"/>
        </w:rPr>
      </w:pPr>
      <w:r w:rsidRPr="00F9034F">
        <w:rPr>
          <w:rFonts w:ascii="宋体" w:hAnsi="宋体" w:cs="宋体"/>
          <w:kern w:val="0"/>
          <w:sz w:val="24"/>
          <w:szCs w:val="24"/>
        </w:rPr>
        <w:t>致：</w:t>
      </w:r>
      <w:r w:rsidRPr="00F9034F">
        <w:rPr>
          <w:rFonts w:ascii="宋体" w:hAnsi="宋体" w:cs="宋体" w:hint="eastAsia"/>
          <w:kern w:val="0"/>
          <w:sz w:val="24"/>
          <w:szCs w:val="24"/>
        </w:rPr>
        <w:t>沈阳远大</w:t>
      </w:r>
      <w:r w:rsidR="008D2AEF" w:rsidRPr="00F9034F">
        <w:rPr>
          <w:rFonts w:ascii="宋体" w:hAnsi="宋体" w:cs="宋体" w:hint="eastAsia"/>
          <w:kern w:val="0"/>
          <w:sz w:val="24"/>
          <w:szCs w:val="24"/>
        </w:rPr>
        <w:t>企业集团</w:t>
      </w:r>
      <w:r w:rsidRPr="00F9034F">
        <w:rPr>
          <w:rFonts w:ascii="宋体" w:hAnsi="宋体" w:cs="宋体"/>
          <w:kern w:val="0"/>
          <w:sz w:val="24"/>
          <w:szCs w:val="24"/>
        </w:rPr>
        <w:t>：</w:t>
      </w:r>
    </w:p>
    <w:p w:rsidR="00900920" w:rsidRPr="00F9034F" w:rsidRDefault="00587810">
      <w:pPr>
        <w:widowControl/>
        <w:spacing w:line="432" w:lineRule="auto"/>
        <w:ind w:firstLine="480"/>
        <w:jc w:val="left"/>
        <w:rPr>
          <w:rFonts w:ascii="宋体" w:hAnsi="宋体" w:cs="宋体"/>
          <w:kern w:val="0"/>
          <w:sz w:val="24"/>
          <w:szCs w:val="24"/>
        </w:rPr>
      </w:pPr>
      <w:r w:rsidRPr="00F9034F">
        <w:rPr>
          <w:rFonts w:ascii="宋体" w:hAnsi="宋体" w:cs="宋体"/>
          <w:kern w:val="0"/>
          <w:sz w:val="20"/>
          <w:szCs w:val="20"/>
        </w:rPr>
        <w:t>___________________（</w:t>
      </w:r>
      <w:r w:rsidRPr="00F9034F">
        <w:rPr>
          <w:rFonts w:ascii="宋体" w:hAnsi="宋体" w:cs="宋体"/>
          <w:kern w:val="0"/>
          <w:sz w:val="24"/>
          <w:szCs w:val="24"/>
        </w:rPr>
        <w:t>投标方单位名称）及法人代表________ （姓名）授权________（授权代表姓名）</w:t>
      </w:r>
      <w:r w:rsidRPr="00F9034F">
        <w:rPr>
          <w:rFonts w:ascii="宋体" w:hAnsi="宋体" w:cs="宋体" w:hint="eastAsia"/>
          <w:kern w:val="0"/>
          <w:sz w:val="24"/>
          <w:szCs w:val="24"/>
        </w:rPr>
        <w:t>居民身份证号码：</w:t>
      </w:r>
      <w:r w:rsidRPr="00F9034F">
        <w:rPr>
          <w:rFonts w:ascii="宋体" w:hAnsi="宋体" w:cs="宋体"/>
          <w:kern w:val="0"/>
          <w:sz w:val="24"/>
          <w:szCs w:val="24"/>
        </w:rPr>
        <w:t>___________________</w:t>
      </w:r>
      <w:r w:rsidRPr="00F9034F">
        <w:rPr>
          <w:rFonts w:ascii="宋体" w:hAnsi="宋体" w:cs="宋体" w:hint="eastAsia"/>
          <w:kern w:val="0"/>
          <w:sz w:val="24"/>
          <w:szCs w:val="24"/>
        </w:rPr>
        <w:t>，</w:t>
      </w:r>
      <w:r w:rsidRPr="00F9034F">
        <w:rPr>
          <w:rFonts w:ascii="宋体" w:hAnsi="宋体" w:cs="宋体"/>
          <w:kern w:val="0"/>
          <w:sz w:val="24"/>
          <w:szCs w:val="24"/>
        </w:rPr>
        <w:t>全权参加</w:t>
      </w:r>
      <w:r w:rsidRPr="00F9034F">
        <w:rPr>
          <w:rFonts w:ascii="宋体" w:hAnsi="宋体" w:cs="宋体" w:hint="eastAsia"/>
          <w:kern w:val="0"/>
          <w:sz w:val="24"/>
          <w:szCs w:val="24"/>
        </w:rPr>
        <w:t>沈阳远大后勤公司</w:t>
      </w:r>
      <w:r w:rsidRPr="00F9034F">
        <w:rPr>
          <w:rFonts w:ascii="宋体" w:hAnsi="宋体" w:cs="宋体"/>
          <w:kern w:val="0"/>
          <w:sz w:val="24"/>
          <w:szCs w:val="24"/>
        </w:rPr>
        <w:t>组织</w:t>
      </w:r>
      <w:r w:rsidRPr="00F9034F">
        <w:rPr>
          <w:rFonts w:ascii="宋体" w:hAnsi="宋体" w:cs="宋体" w:hint="eastAsia"/>
          <w:kern w:val="0"/>
          <w:sz w:val="24"/>
          <w:szCs w:val="24"/>
        </w:rPr>
        <w:t>《</w:t>
      </w:r>
      <w:r w:rsidRPr="00F9034F">
        <w:rPr>
          <w:rFonts w:ascii="宋体" w:hAnsi="宋体" w:hint="eastAsia"/>
          <w:sz w:val="24"/>
          <w:szCs w:val="24"/>
        </w:rPr>
        <w:t>沈阳远大企业集团铝业、电梯厂区食堂供餐（经营）权</w:t>
      </w:r>
      <w:r w:rsidR="007E1DD1" w:rsidRPr="00F9034F">
        <w:rPr>
          <w:rFonts w:ascii="宋体" w:hAnsi="宋体"/>
          <w:kern w:val="0"/>
          <w:sz w:val="24"/>
          <w:szCs w:val="24"/>
        </w:rPr>
        <w:t>CNYD-HQ-ST2023-6-20</w:t>
      </w:r>
      <w:r w:rsidR="007E1DD1" w:rsidRPr="00F9034F">
        <w:rPr>
          <w:rFonts w:ascii="宋体" w:hAnsi="宋体" w:hint="eastAsia"/>
          <w:kern w:val="0"/>
          <w:sz w:val="24"/>
          <w:szCs w:val="24"/>
        </w:rPr>
        <w:t>》</w:t>
      </w:r>
      <w:r w:rsidRPr="00F9034F">
        <w:rPr>
          <w:rFonts w:ascii="宋体" w:hAnsi="宋体" w:cs="宋体"/>
          <w:kern w:val="0"/>
          <w:sz w:val="24"/>
          <w:szCs w:val="24"/>
        </w:rPr>
        <w:t>的招标活动，</w:t>
      </w:r>
      <w:r w:rsidRPr="00F9034F">
        <w:rPr>
          <w:rFonts w:ascii="宋体" w:hAnsi="宋体" w:cs="宋体" w:hint="eastAsia"/>
          <w:kern w:val="0"/>
          <w:sz w:val="24"/>
          <w:szCs w:val="24"/>
        </w:rPr>
        <w:t>签署投标文件、进行谈判、签订合同和处理与之有关的一切事务，全权处理招标活动中的一切事宜。</w:t>
      </w:r>
    </w:p>
    <w:p w:rsidR="00900920" w:rsidRPr="00F9034F" w:rsidRDefault="00587810">
      <w:pPr>
        <w:widowControl/>
        <w:spacing w:line="432" w:lineRule="auto"/>
        <w:ind w:firstLine="480"/>
        <w:jc w:val="center"/>
        <w:rPr>
          <w:rFonts w:ascii="宋体" w:hAnsi="宋体" w:cs="宋体"/>
          <w:kern w:val="0"/>
          <w:sz w:val="20"/>
          <w:szCs w:val="20"/>
        </w:rPr>
      </w:pPr>
      <w:r w:rsidRPr="00F9034F">
        <w:rPr>
          <w:rFonts w:ascii="宋体" w:hAnsi="宋体" w:cs="宋体" w:hint="eastAsia"/>
          <w:kern w:val="0"/>
          <w:sz w:val="20"/>
          <w:szCs w:val="20"/>
        </w:rPr>
        <w:t xml:space="preserve">                                  </w:t>
      </w:r>
    </w:p>
    <w:p w:rsidR="00900920" w:rsidRPr="00F9034F" w:rsidRDefault="00900920" w:rsidP="00BC6C44">
      <w:pPr>
        <w:widowControl/>
        <w:spacing w:line="432" w:lineRule="auto"/>
        <w:ind w:firstLineChars="1600" w:firstLine="3840"/>
        <w:rPr>
          <w:rFonts w:ascii="宋体" w:hAnsi="宋体" w:cs="宋体"/>
          <w:kern w:val="0"/>
          <w:sz w:val="24"/>
          <w:szCs w:val="24"/>
        </w:rPr>
      </w:pPr>
    </w:p>
    <w:p w:rsidR="00900920" w:rsidRPr="00F9034F" w:rsidRDefault="00587810" w:rsidP="00BC6C44">
      <w:pPr>
        <w:widowControl/>
        <w:spacing w:line="432" w:lineRule="auto"/>
        <w:ind w:firstLineChars="1600" w:firstLine="3840"/>
        <w:rPr>
          <w:rFonts w:ascii="宋体" w:hAnsi="宋体" w:cs="宋体"/>
          <w:kern w:val="0"/>
          <w:sz w:val="24"/>
          <w:szCs w:val="24"/>
        </w:rPr>
      </w:pPr>
      <w:r w:rsidRPr="00F9034F">
        <w:rPr>
          <w:rFonts w:ascii="宋体" w:hAnsi="宋体" w:cs="宋体" w:hint="eastAsia"/>
          <w:kern w:val="0"/>
          <w:sz w:val="24"/>
          <w:szCs w:val="24"/>
        </w:rPr>
        <w:t>授权委托单位：             （公章）</w:t>
      </w:r>
    </w:p>
    <w:p w:rsidR="00900920" w:rsidRPr="00F9034F" w:rsidRDefault="00587810" w:rsidP="00BC6C44">
      <w:pPr>
        <w:widowControl/>
        <w:spacing w:line="432" w:lineRule="auto"/>
        <w:ind w:firstLineChars="1600" w:firstLine="3840"/>
        <w:rPr>
          <w:rFonts w:ascii="宋体" w:hAnsi="宋体" w:cs="宋体"/>
          <w:kern w:val="0"/>
          <w:sz w:val="24"/>
          <w:szCs w:val="24"/>
        </w:rPr>
      </w:pPr>
      <w:r w:rsidRPr="00F9034F">
        <w:rPr>
          <w:rFonts w:ascii="宋体" w:hAnsi="宋体" w:cs="宋体"/>
          <w:kern w:val="0"/>
          <w:sz w:val="24"/>
          <w:szCs w:val="24"/>
        </w:rPr>
        <w:t>法</w:t>
      </w:r>
      <w:r w:rsidRPr="00F9034F">
        <w:rPr>
          <w:rFonts w:ascii="宋体" w:hAnsi="宋体" w:cs="宋体" w:hint="eastAsia"/>
          <w:kern w:val="0"/>
          <w:sz w:val="24"/>
          <w:szCs w:val="24"/>
        </w:rPr>
        <w:t>定</w:t>
      </w:r>
      <w:r w:rsidRPr="00F9034F">
        <w:rPr>
          <w:rFonts w:ascii="宋体" w:hAnsi="宋体" w:cs="宋体"/>
          <w:kern w:val="0"/>
          <w:sz w:val="24"/>
          <w:szCs w:val="24"/>
        </w:rPr>
        <w:t>代表</w:t>
      </w:r>
      <w:r w:rsidRPr="00F9034F">
        <w:rPr>
          <w:rFonts w:ascii="宋体" w:hAnsi="宋体" w:cs="宋体" w:hint="eastAsia"/>
          <w:kern w:val="0"/>
          <w:sz w:val="24"/>
          <w:szCs w:val="24"/>
        </w:rPr>
        <w:t>人</w:t>
      </w:r>
      <w:r w:rsidRPr="00F9034F">
        <w:rPr>
          <w:rFonts w:ascii="宋体" w:hAnsi="宋体" w:cs="宋体"/>
          <w:kern w:val="0"/>
          <w:sz w:val="24"/>
          <w:szCs w:val="24"/>
        </w:rPr>
        <w:t>：</w:t>
      </w:r>
      <w:r w:rsidRPr="00F9034F">
        <w:rPr>
          <w:rFonts w:ascii="宋体" w:hAnsi="宋体" w:cs="宋体" w:hint="eastAsia"/>
          <w:kern w:val="0"/>
          <w:sz w:val="24"/>
          <w:szCs w:val="24"/>
        </w:rPr>
        <w:t xml:space="preserve">               （签字）</w:t>
      </w:r>
    </w:p>
    <w:p w:rsidR="00900920" w:rsidRPr="00F9034F" w:rsidRDefault="00587810" w:rsidP="00BC6C44">
      <w:pPr>
        <w:widowControl/>
        <w:spacing w:line="432" w:lineRule="auto"/>
        <w:ind w:firstLineChars="1600" w:firstLine="3840"/>
        <w:rPr>
          <w:rFonts w:ascii="宋体" w:hAnsi="宋体" w:cs="宋体"/>
          <w:kern w:val="0"/>
          <w:sz w:val="24"/>
          <w:szCs w:val="24"/>
        </w:rPr>
      </w:pPr>
      <w:r w:rsidRPr="00F9034F">
        <w:rPr>
          <w:rFonts w:ascii="宋体" w:hAnsi="宋体" w:cs="宋体" w:hint="eastAsia"/>
          <w:kern w:val="0"/>
          <w:sz w:val="24"/>
          <w:szCs w:val="24"/>
        </w:rPr>
        <w:t>委托</w:t>
      </w:r>
      <w:r w:rsidRPr="00F9034F">
        <w:rPr>
          <w:rFonts w:ascii="宋体" w:hAnsi="宋体" w:cs="宋体"/>
          <w:kern w:val="0"/>
          <w:sz w:val="24"/>
          <w:szCs w:val="24"/>
        </w:rPr>
        <w:t>代</w:t>
      </w:r>
      <w:r w:rsidRPr="00F9034F">
        <w:rPr>
          <w:rFonts w:ascii="宋体" w:hAnsi="宋体" w:cs="宋体" w:hint="eastAsia"/>
          <w:kern w:val="0"/>
          <w:sz w:val="24"/>
          <w:szCs w:val="24"/>
        </w:rPr>
        <w:t>理人</w:t>
      </w:r>
      <w:r w:rsidRPr="00F9034F">
        <w:rPr>
          <w:rFonts w:ascii="宋体" w:hAnsi="宋体" w:cs="宋体"/>
          <w:kern w:val="0"/>
          <w:sz w:val="24"/>
          <w:szCs w:val="24"/>
        </w:rPr>
        <w:t>：</w:t>
      </w:r>
      <w:r w:rsidRPr="00F9034F">
        <w:rPr>
          <w:rFonts w:ascii="宋体" w:hAnsi="宋体" w:cs="宋体" w:hint="eastAsia"/>
          <w:kern w:val="0"/>
          <w:sz w:val="24"/>
          <w:szCs w:val="24"/>
        </w:rPr>
        <w:t xml:space="preserve">               （签字）</w:t>
      </w:r>
    </w:p>
    <w:p w:rsidR="00900920" w:rsidRPr="00F9034F" w:rsidRDefault="00587810" w:rsidP="00BC6C44">
      <w:pPr>
        <w:widowControl/>
        <w:spacing w:line="432" w:lineRule="auto"/>
        <w:ind w:firstLineChars="1600" w:firstLine="3840"/>
        <w:rPr>
          <w:rFonts w:ascii="宋体" w:hAnsi="宋体" w:cs="宋体"/>
          <w:kern w:val="0"/>
          <w:sz w:val="24"/>
          <w:szCs w:val="24"/>
        </w:rPr>
      </w:pPr>
      <w:r w:rsidRPr="00F9034F">
        <w:rPr>
          <w:rFonts w:ascii="宋体" w:hAnsi="宋体" w:cs="宋体" w:hint="eastAsia"/>
          <w:kern w:val="0"/>
          <w:sz w:val="24"/>
          <w:szCs w:val="24"/>
        </w:rPr>
        <w:t>本授权于</w:t>
      </w:r>
      <w:r w:rsidR="00215ECB" w:rsidRPr="00F9034F">
        <w:rPr>
          <w:rFonts w:ascii="宋体" w:hAnsi="宋体" w:cs="宋体" w:hint="eastAsia"/>
          <w:kern w:val="0"/>
          <w:sz w:val="24"/>
          <w:szCs w:val="24"/>
        </w:rPr>
        <w:t xml:space="preserve">     </w:t>
      </w:r>
      <w:r w:rsidRPr="00F9034F">
        <w:rPr>
          <w:rFonts w:ascii="宋体" w:hAnsi="宋体" w:cs="宋体" w:hint="eastAsia"/>
          <w:kern w:val="0"/>
          <w:sz w:val="24"/>
          <w:szCs w:val="24"/>
        </w:rPr>
        <w:t>年</w:t>
      </w:r>
      <w:r w:rsidR="00174D07" w:rsidRPr="00F9034F">
        <w:rPr>
          <w:rFonts w:ascii="宋体" w:hAnsi="宋体" w:cs="宋体" w:hint="eastAsia"/>
          <w:kern w:val="0"/>
          <w:sz w:val="24"/>
          <w:szCs w:val="24"/>
        </w:rPr>
        <w:t xml:space="preserve">    </w:t>
      </w:r>
      <w:r w:rsidRPr="00F9034F">
        <w:rPr>
          <w:rFonts w:ascii="宋体" w:hAnsi="宋体" w:cs="宋体" w:hint="eastAsia"/>
          <w:kern w:val="0"/>
          <w:sz w:val="24"/>
          <w:szCs w:val="24"/>
        </w:rPr>
        <w:t>月</w:t>
      </w:r>
      <w:r w:rsidR="00174D07" w:rsidRPr="00F9034F">
        <w:rPr>
          <w:rFonts w:ascii="宋体" w:hAnsi="宋体" w:cs="宋体" w:hint="eastAsia"/>
          <w:kern w:val="0"/>
          <w:sz w:val="24"/>
          <w:szCs w:val="24"/>
        </w:rPr>
        <w:t xml:space="preserve">   </w:t>
      </w:r>
      <w:r w:rsidRPr="00F9034F">
        <w:rPr>
          <w:rFonts w:ascii="宋体" w:hAnsi="宋体" w:cs="宋体" w:hint="eastAsia"/>
          <w:kern w:val="0"/>
          <w:sz w:val="24"/>
          <w:szCs w:val="24"/>
        </w:rPr>
        <w:t>日签字生效</w:t>
      </w:r>
    </w:p>
    <w:p w:rsidR="00900920" w:rsidRPr="00F9034F" w:rsidRDefault="00900920"/>
    <w:p w:rsidR="00900920" w:rsidRPr="00F9034F" w:rsidRDefault="00900920"/>
    <w:p w:rsidR="00900920" w:rsidRPr="00F9034F" w:rsidRDefault="00900920"/>
    <w:p w:rsidR="00900920" w:rsidRPr="00F9034F" w:rsidRDefault="00900920"/>
    <w:p w:rsidR="00900920" w:rsidRPr="00F9034F" w:rsidRDefault="00900920"/>
    <w:p w:rsidR="00900920" w:rsidRPr="00F9034F" w:rsidRDefault="00900920"/>
    <w:p w:rsidR="00900920" w:rsidRPr="00F9034F" w:rsidRDefault="00900920"/>
    <w:p w:rsidR="00900920" w:rsidRPr="00F9034F" w:rsidRDefault="00900920"/>
    <w:p w:rsidR="00900920" w:rsidRPr="00F9034F" w:rsidRDefault="00900920"/>
    <w:p w:rsidR="00900920" w:rsidRPr="00F9034F" w:rsidRDefault="00900920"/>
    <w:p w:rsidR="00900920" w:rsidRPr="00F9034F" w:rsidRDefault="00900920"/>
    <w:p w:rsidR="00900920" w:rsidRPr="00F9034F" w:rsidRDefault="00900920"/>
    <w:p w:rsidR="003A6564" w:rsidRPr="00F9034F" w:rsidRDefault="003A6564">
      <w:pPr>
        <w:sectPr w:rsidR="003A6564" w:rsidRPr="00F9034F" w:rsidSect="00900920">
          <w:pgSz w:w="11906" w:h="16838"/>
          <w:pgMar w:top="1440" w:right="1800" w:bottom="1440" w:left="1800" w:header="851" w:footer="992" w:gutter="0"/>
          <w:cols w:space="425"/>
          <w:docGrid w:type="lines" w:linePitch="312"/>
        </w:sectPr>
      </w:pPr>
    </w:p>
    <w:p w:rsidR="003A6564" w:rsidRPr="00F9034F" w:rsidRDefault="003A6564" w:rsidP="003A6564">
      <w:pPr>
        <w:pStyle w:val="3"/>
        <w:spacing w:before="0" w:beforeAutospacing="0" w:after="0" w:afterAutospacing="0"/>
      </w:pPr>
      <w:bookmarkStart w:id="36" w:name="_Toc42600623"/>
      <w:r w:rsidRPr="00F9034F">
        <w:lastRenderedPageBreak/>
        <w:t>附件</w:t>
      </w:r>
      <w:r w:rsidRPr="00F9034F">
        <w:rPr>
          <w:rFonts w:hint="eastAsia"/>
        </w:rPr>
        <w:t>三</w:t>
      </w:r>
      <w:bookmarkEnd w:id="36"/>
    </w:p>
    <w:p w:rsidR="003A6564" w:rsidRPr="00F9034F" w:rsidRDefault="003A6564" w:rsidP="003A6564">
      <w:pPr>
        <w:jc w:val="center"/>
        <w:rPr>
          <w:b/>
          <w:sz w:val="32"/>
          <w:szCs w:val="32"/>
        </w:rPr>
      </w:pPr>
      <w:r w:rsidRPr="00F9034F">
        <w:rPr>
          <w:rFonts w:hint="eastAsia"/>
          <w:b/>
          <w:sz w:val="32"/>
          <w:szCs w:val="32"/>
        </w:rPr>
        <w:t>招标要求响应表</w:t>
      </w:r>
    </w:p>
    <w:tbl>
      <w:tblPr>
        <w:tblpPr w:leftFromText="180" w:rightFromText="180" w:vertAnchor="text" w:horzAnchor="margin" w:tblpXSpec="center" w:tblpY="290"/>
        <w:tblW w:w="5210" w:type="pct"/>
        <w:tblLayout w:type="fixed"/>
        <w:tblLook w:val="04A0" w:firstRow="1" w:lastRow="0" w:firstColumn="1" w:lastColumn="0" w:noHBand="0" w:noVBand="1"/>
      </w:tblPr>
      <w:tblGrid>
        <w:gridCol w:w="684"/>
        <w:gridCol w:w="6512"/>
        <w:gridCol w:w="1134"/>
        <w:gridCol w:w="1117"/>
        <w:gridCol w:w="821"/>
      </w:tblGrid>
      <w:tr w:rsidR="003A6564" w:rsidRPr="00F9034F" w:rsidTr="007017EF">
        <w:trPr>
          <w:trHeight w:val="703"/>
        </w:trPr>
        <w:tc>
          <w:tcPr>
            <w:tcW w:w="3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6564" w:rsidRPr="00F9034F" w:rsidRDefault="003A6564" w:rsidP="004957FB">
            <w:pPr>
              <w:widowControl/>
              <w:spacing w:before="120" w:after="120"/>
              <w:jc w:val="center"/>
              <w:rPr>
                <w:rFonts w:ascii="宋体" w:hAnsi="宋体" w:cs="宋体"/>
                <w:kern w:val="0"/>
                <w:sz w:val="18"/>
                <w:szCs w:val="18"/>
              </w:rPr>
            </w:pPr>
            <w:r w:rsidRPr="00F9034F">
              <w:rPr>
                <w:rFonts w:ascii="宋体" w:hAnsi="宋体" w:cs="宋体" w:hint="eastAsia"/>
                <w:kern w:val="0"/>
                <w:sz w:val="18"/>
                <w:szCs w:val="18"/>
              </w:rPr>
              <w:t>序号</w:t>
            </w:r>
          </w:p>
        </w:tc>
        <w:tc>
          <w:tcPr>
            <w:tcW w:w="3171" w:type="pct"/>
            <w:tcBorders>
              <w:top w:val="single" w:sz="4" w:space="0" w:color="auto"/>
              <w:left w:val="nil"/>
              <w:bottom w:val="single" w:sz="4" w:space="0" w:color="auto"/>
              <w:right w:val="single" w:sz="4" w:space="0" w:color="auto"/>
            </w:tcBorders>
            <w:shd w:val="clear" w:color="auto" w:fill="auto"/>
            <w:noWrap/>
            <w:vAlign w:val="center"/>
            <w:hideMark/>
          </w:tcPr>
          <w:p w:rsidR="003A6564" w:rsidRPr="00F9034F" w:rsidRDefault="003A6564" w:rsidP="004957FB">
            <w:pPr>
              <w:widowControl/>
              <w:spacing w:before="120" w:after="120"/>
              <w:jc w:val="center"/>
              <w:rPr>
                <w:rFonts w:ascii="宋体" w:hAnsi="宋体" w:cs="宋体"/>
                <w:kern w:val="0"/>
                <w:sz w:val="18"/>
                <w:szCs w:val="18"/>
              </w:rPr>
            </w:pPr>
            <w:r w:rsidRPr="00F9034F">
              <w:rPr>
                <w:rFonts w:ascii="宋体" w:hAnsi="宋体" w:cs="宋体" w:hint="eastAsia"/>
                <w:kern w:val="0"/>
                <w:sz w:val="18"/>
                <w:szCs w:val="18"/>
              </w:rPr>
              <w:t>招标要求</w:t>
            </w:r>
          </w:p>
        </w:tc>
        <w:tc>
          <w:tcPr>
            <w:tcW w:w="552" w:type="pct"/>
            <w:tcBorders>
              <w:top w:val="single" w:sz="4" w:space="0" w:color="auto"/>
              <w:left w:val="nil"/>
              <w:bottom w:val="single" w:sz="4" w:space="0" w:color="auto"/>
              <w:right w:val="single" w:sz="4" w:space="0" w:color="auto"/>
            </w:tcBorders>
          </w:tcPr>
          <w:p w:rsidR="003A6564" w:rsidRPr="00F9034F" w:rsidRDefault="003A6564" w:rsidP="004957FB">
            <w:pPr>
              <w:widowControl/>
              <w:spacing w:before="120" w:after="120"/>
              <w:jc w:val="center"/>
              <w:rPr>
                <w:rFonts w:ascii="宋体" w:hAnsi="宋体" w:cs="宋体"/>
                <w:kern w:val="0"/>
                <w:sz w:val="18"/>
                <w:szCs w:val="18"/>
              </w:rPr>
            </w:pPr>
            <w:r w:rsidRPr="00F9034F">
              <w:rPr>
                <w:rFonts w:ascii="宋体" w:hAnsi="宋体" w:cs="宋体" w:hint="eastAsia"/>
                <w:kern w:val="0"/>
                <w:sz w:val="18"/>
                <w:szCs w:val="18"/>
              </w:rPr>
              <w:t>投标文件响应内容</w:t>
            </w:r>
          </w:p>
        </w:tc>
        <w:tc>
          <w:tcPr>
            <w:tcW w:w="544" w:type="pct"/>
            <w:tcBorders>
              <w:top w:val="single" w:sz="4" w:space="0" w:color="auto"/>
              <w:left w:val="nil"/>
              <w:bottom w:val="single" w:sz="4" w:space="0" w:color="auto"/>
              <w:right w:val="single" w:sz="4" w:space="0" w:color="auto"/>
            </w:tcBorders>
            <w:vAlign w:val="center"/>
          </w:tcPr>
          <w:p w:rsidR="003A6564" w:rsidRPr="00F9034F" w:rsidRDefault="003A6564" w:rsidP="004957FB">
            <w:pPr>
              <w:widowControl/>
              <w:spacing w:before="120" w:after="120"/>
              <w:jc w:val="center"/>
              <w:rPr>
                <w:rFonts w:ascii="宋体" w:hAnsi="宋体" w:cs="宋体"/>
                <w:kern w:val="0"/>
                <w:sz w:val="18"/>
                <w:szCs w:val="18"/>
              </w:rPr>
            </w:pPr>
            <w:r w:rsidRPr="00F9034F">
              <w:rPr>
                <w:rFonts w:ascii="宋体" w:hAnsi="宋体" w:cs="宋体" w:hint="eastAsia"/>
                <w:kern w:val="0"/>
                <w:sz w:val="18"/>
                <w:szCs w:val="18"/>
              </w:rPr>
              <w:t>偏离程度</w:t>
            </w:r>
          </w:p>
        </w:tc>
        <w:tc>
          <w:tcPr>
            <w:tcW w:w="400" w:type="pct"/>
            <w:tcBorders>
              <w:top w:val="single" w:sz="4" w:space="0" w:color="auto"/>
              <w:left w:val="nil"/>
              <w:bottom w:val="single" w:sz="4" w:space="0" w:color="auto"/>
              <w:right w:val="single" w:sz="4" w:space="0" w:color="auto"/>
            </w:tcBorders>
          </w:tcPr>
          <w:p w:rsidR="003A6564" w:rsidRPr="00F9034F" w:rsidRDefault="003A6564" w:rsidP="004957FB">
            <w:pPr>
              <w:widowControl/>
              <w:spacing w:before="120" w:after="120"/>
              <w:jc w:val="center"/>
              <w:rPr>
                <w:rFonts w:ascii="宋体" w:hAnsi="宋体" w:cs="宋体"/>
                <w:kern w:val="0"/>
                <w:sz w:val="18"/>
                <w:szCs w:val="18"/>
              </w:rPr>
            </w:pPr>
            <w:r w:rsidRPr="00F9034F">
              <w:rPr>
                <w:rFonts w:ascii="宋体" w:hAnsi="宋体" w:cs="宋体" w:hint="eastAsia"/>
                <w:kern w:val="0"/>
                <w:sz w:val="18"/>
                <w:szCs w:val="18"/>
              </w:rPr>
              <w:t>偏离说明</w:t>
            </w:r>
          </w:p>
        </w:tc>
      </w:tr>
      <w:tr w:rsidR="003A6564" w:rsidRPr="00F9034F" w:rsidTr="00C156C4">
        <w:trPr>
          <w:trHeight w:val="1116"/>
        </w:trPr>
        <w:tc>
          <w:tcPr>
            <w:tcW w:w="333" w:type="pct"/>
            <w:tcBorders>
              <w:top w:val="nil"/>
              <w:left w:val="single" w:sz="4" w:space="0" w:color="auto"/>
              <w:bottom w:val="single" w:sz="4" w:space="0" w:color="auto"/>
              <w:right w:val="single" w:sz="4" w:space="0" w:color="auto"/>
            </w:tcBorders>
            <w:shd w:val="clear" w:color="auto" w:fill="auto"/>
            <w:noWrap/>
            <w:vAlign w:val="center"/>
            <w:hideMark/>
          </w:tcPr>
          <w:p w:rsidR="003A6564" w:rsidRPr="00F9034F" w:rsidRDefault="003A6564" w:rsidP="004957FB">
            <w:pPr>
              <w:widowControl/>
              <w:spacing w:before="120" w:after="120"/>
              <w:jc w:val="center"/>
              <w:rPr>
                <w:rFonts w:ascii="宋体" w:hAnsi="宋体" w:cs="宋体"/>
                <w:kern w:val="0"/>
                <w:sz w:val="18"/>
                <w:szCs w:val="18"/>
              </w:rPr>
            </w:pPr>
            <w:r w:rsidRPr="00F9034F">
              <w:rPr>
                <w:rFonts w:ascii="宋体" w:hAnsi="宋体" w:cs="宋体" w:hint="eastAsia"/>
                <w:kern w:val="0"/>
                <w:sz w:val="18"/>
                <w:szCs w:val="18"/>
              </w:rPr>
              <w:t>1</w:t>
            </w:r>
          </w:p>
        </w:tc>
        <w:tc>
          <w:tcPr>
            <w:tcW w:w="3171" w:type="pct"/>
            <w:tcBorders>
              <w:top w:val="single" w:sz="4" w:space="0" w:color="auto"/>
              <w:left w:val="nil"/>
              <w:bottom w:val="single" w:sz="4" w:space="0" w:color="auto"/>
              <w:right w:val="single" w:sz="4" w:space="0" w:color="auto"/>
            </w:tcBorders>
            <w:shd w:val="clear" w:color="auto" w:fill="auto"/>
            <w:noWrap/>
            <w:vAlign w:val="center"/>
            <w:hideMark/>
          </w:tcPr>
          <w:p w:rsidR="003A6564" w:rsidRPr="00F9034F" w:rsidRDefault="003A6564" w:rsidP="00C156C4">
            <w:pPr>
              <w:widowControl/>
              <w:spacing w:before="120" w:after="120"/>
              <w:jc w:val="left"/>
              <w:rPr>
                <w:rFonts w:ascii="宋体" w:hAnsi="宋体"/>
                <w:sz w:val="18"/>
                <w:szCs w:val="18"/>
              </w:rPr>
            </w:pPr>
            <w:r w:rsidRPr="00F9034F">
              <w:rPr>
                <w:rFonts w:ascii="宋体" w:hAnsi="宋体" w:cs="Arial" w:hint="eastAsia"/>
                <w:kern w:val="0"/>
                <w:sz w:val="18"/>
                <w:szCs w:val="18"/>
              </w:rPr>
              <w:t>具备独立法人资格或经具有独立法人资格公司授权投标的分公司，持有国家规定从事餐饮行业的相关证件：营业执照、餐饮服务许可证（</w:t>
            </w:r>
            <w:r w:rsidRPr="00F9034F">
              <w:rPr>
                <w:rFonts w:ascii="宋体" w:hAnsi="宋体" w:hint="eastAsia"/>
                <w:sz w:val="18"/>
                <w:szCs w:val="18"/>
              </w:rPr>
              <w:t>沈阳本地公司名称</w:t>
            </w:r>
            <w:r w:rsidRPr="00F9034F">
              <w:rPr>
                <w:rFonts w:ascii="宋体" w:hAnsi="宋体" w:cs="Arial" w:hint="eastAsia"/>
                <w:kern w:val="0"/>
                <w:sz w:val="18"/>
                <w:szCs w:val="18"/>
              </w:rPr>
              <w:t>）、餐饮</w:t>
            </w:r>
            <w:r w:rsidRPr="00F9034F">
              <w:rPr>
                <w:rFonts w:ascii="宋体" w:hAnsi="宋体" w:cs="Arial"/>
                <w:kern w:val="0"/>
                <w:sz w:val="18"/>
                <w:szCs w:val="18"/>
              </w:rPr>
              <w:t>从业人员健康证</w:t>
            </w:r>
            <w:r w:rsidRPr="00F9034F">
              <w:rPr>
                <w:rFonts w:ascii="宋体" w:hAnsi="宋体" w:cs="Arial" w:hint="eastAsia"/>
                <w:kern w:val="0"/>
                <w:sz w:val="18"/>
                <w:szCs w:val="18"/>
              </w:rPr>
              <w:t>等，所有证件均在年审有效期内。</w:t>
            </w:r>
          </w:p>
        </w:tc>
        <w:tc>
          <w:tcPr>
            <w:tcW w:w="552" w:type="pct"/>
            <w:tcBorders>
              <w:top w:val="single" w:sz="4" w:space="0" w:color="auto"/>
              <w:left w:val="nil"/>
              <w:bottom w:val="single" w:sz="4" w:space="0" w:color="auto"/>
              <w:right w:val="single" w:sz="4" w:space="0" w:color="auto"/>
            </w:tcBorders>
          </w:tcPr>
          <w:p w:rsidR="003A6564" w:rsidRPr="00F9034F" w:rsidRDefault="003A6564" w:rsidP="004957FB">
            <w:pPr>
              <w:widowControl/>
              <w:spacing w:before="120" w:after="120"/>
              <w:rPr>
                <w:rFonts w:ascii="宋体" w:hAnsi="宋体"/>
                <w:sz w:val="18"/>
                <w:szCs w:val="18"/>
              </w:rPr>
            </w:pPr>
          </w:p>
        </w:tc>
        <w:tc>
          <w:tcPr>
            <w:tcW w:w="544" w:type="pct"/>
            <w:tcBorders>
              <w:top w:val="single" w:sz="4" w:space="0" w:color="auto"/>
              <w:left w:val="nil"/>
              <w:bottom w:val="single" w:sz="4" w:space="0" w:color="auto"/>
              <w:right w:val="single" w:sz="4" w:space="0" w:color="auto"/>
            </w:tcBorders>
          </w:tcPr>
          <w:p w:rsidR="003A6564" w:rsidRPr="00F9034F" w:rsidRDefault="003A6564" w:rsidP="004957FB">
            <w:pPr>
              <w:widowControl/>
              <w:spacing w:before="120" w:after="120"/>
              <w:rPr>
                <w:rFonts w:ascii="宋体" w:hAnsi="宋体"/>
                <w:sz w:val="18"/>
                <w:szCs w:val="18"/>
              </w:rPr>
            </w:pPr>
          </w:p>
        </w:tc>
        <w:tc>
          <w:tcPr>
            <w:tcW w:w="400" w:type="pct"/>
            <w:tcBorders>
              <w:top w:val="single" w:sz="4" w:space="0" w:color="auto"/>
              <w:left w:val="nil"/>
              <w:bottom w:val="single" w:sz="4" w:space="0" w:color="auto"/>
              <w:right w:val="single" w:sz="4" w:space="0" w:color="auto"/>
            </w:tcBorders>
          </w:tcPr>
          <w:p w:rsidR="003A6564" w:rsidRPr="00F9034F" w:rsidRDefault="003A6564" w:rsidP="004957FB">
            <w:pPr>
              <w:widowControl/>
              <w:spacing w:before="120" w:after="120"/>
              <w:rPr>
                <w:rFonts w:ascii="宋体" w:hAnsi="宋体"/>
                <w:sz w:val="18"/>
                <w:szCs w:val="18"/>
              </w:rPr>
            </w:pPr>
          </w:p>
        </w:tc>
      </w:tr>
      <w:tr w:rsidR="003A6564" w:rsidRPr="00F9034F" w:rsidTr="007017EF">
        <w:trPr>
          <w:trHeight w:val="680"/>
        </w:trPr>
        <w:tc>
          <w:tcPr>
            <w:tcW w:w="333" w:type="pct"/>
            <w:tcBorders>
              <w:top w:val="nil"/>
              <w:left w:val="single" w:sz="4" w:space="0" w:color="auto"/>
              <w:bottom w:val="single" w:sz="4" w:space="0" w:color="auto"/>
              <w:right w:val="single" w:sz="4" w:space="0" w:color="auto"/>
            </w:tcBorders>
            <w:shd w:val="clear" w:color="auto" w:fill="auto"/>
            <w:noWrap/>
            <w:vAlign w:val="center"/>
            <w:hideMark/>
          </w:tcPr>
          <w:p w:rsidR="003A6564" w:rsidRPr="00F9034F" w:rsidRDefault="003A6564" w:rsidP="004957FB">
            <w:pPr>
              <w:widowControl/>
              <w:spacing w:before="120" w:after="120"/>
              <w:jc w:val="center"/>
              <w:rPr>
                <w:rFonts w:ascii="宋体" w:hAnsi="宋体" w:cs="宋体"/>
                <w:kern w:val="0"/>
                <w:sz w:val="18"/>
                <w:szCs w:val="18"/>
              </w:rPr>
            </w:pPr>
            <w:r w:rsidRPr="00F9034F">
              <w:rPr>
                <w:rFonts w:ascii="宋体" w:hAnsi="宋体" w:cs="宋体" w:hint="eastAsia"/>
                <w:kern w:val="0"/>
                <w:sz w:val="18"/>
                <w:szCs w:val="18"/>
              </w:rPr>
              <w:t>2</w:t>
            </w:r>
          </w:p>
        </w:tc>
        <w:tc>
          <w:tcPr>
            <w:tcW w:w="3171" w:type="pct"/>
            <w:tcBorders>
              <w:top w:val="single" w:sz="4" w:space="0" w:color="auto"/>
              <w:left w:val="nil"/>
              <w:bottom w:val="single" w:sz="4" w:space="0" w:color="auto"/>
              <w:right w:val="single" w:sz="4" w:space="0" w:color="auto"/>
            </w:tcBorders>
            <w:shd w:val="clear" w:color="auto" w:fill="auto"/>
            <w:noWrap/>
            <w:vAlign w:val="center"/>
            <w:hideMark/>
          </w:tcPr>
          <w:p w:rsidR="003A6564" w:rsidRPr="00F9034F" w:rsidRDefault="003A6564" w:rsidP="004957FB">
            <w:r w:rsidRPr="00F9034F">
              <w:rPr>
                <w:rFonts w:ascii="宋体" w:hAnsi="宋体" w:hint="eastAsia"/>
                <w:sz w:val="18"/>
                <w:szCs w:val="18"/>
              </w:rPr>
              <w:t>餐饮服务食品安全等级公示：上年度综合等级B级以上，本年度检查动态等级B级以上。</w:t>
            </w:r>
          </w:p>
        </w:tc>
        <w:tc>
          <w:tcPr>
            <w:tcW w:w="552" w:type="pct"/>
            <w:tcBorders>
              <w:top w:val="single" w:sz="4" w:space="0" w:color="auto"/>
              <w:left w:val="nil"/>
              <w:bottom w:val="single" w:sz="4" w:space="0" w:color="auto"/>
              <w:right w:val="single" w:sz="4" w:space="0" w:color="auto"/>
            </w:tcBorders>
          </w:tcPr>
          <w:p w:rsidR="003A6564" w:rsidRPr="00F9034F" w:rsidRDefault="003A6564" w:rsidP="004957FB">
            <w:pPr>
              <w:widowControl/>
              <w:spacing w:before="120" w:after="120"/>
              <w:rPr>
                <w:rFonts w:ascii="宋体" w:hAnsi="宋体"/>
                <w:sz w:val="18"/>
                <w:szCs w:val="18"/>
              </w:rPr>
            </w:pPr>
          </w:p>
        </w:tc>
        <w:tc>
          <w:tcPr>
            <w:tcW w:w="544" w:type="pct"/>
            <w:tcBorders>
              <w:top w:val="single" w:sz="4" w:space="0" w:color="auto"/>
              <w:left w:val="nil"/>
              <w:bottom w:val="single" w:sz="4" w:space="0" w:color="auto"/>
              <w:right w:val="single" w:sz="4" w:space="0" w:color="auto"/>
            </w:tcBorders>
          </w:tcPr>
          <w:p w:rsidR="003A6564" w:rsidRPr="00F9034F" w:rsidRDefault="003A6564" w:rsidP="004957FB">
            <w:pPr>
              <w:widowControl/>
              <w:spacing w:before="120" w:after="120"/>
              <w:rPr>
                <w:rFonts w:ascii="宋体" w:hAnsi="宋体"/>
                <w:sz w:val="18"/>
                <w:szCs w:val="18"/>
              </w:rPr>
            </w:pPr>
          </w:p>
        </w:tc>
        <w:tc>
          <w:tcPr>
            <w:tcW w:w="400" w:type="pct"/>
            <w:tcBorders>
              <w:top w:val="single" w:sz="4" w:space="0" w:color="auto"/>
              <w:left w:val="nil"/>
              <w:bottom w:val="single" w:sz="4" w:space="0" w:color="auto"/>
              <w:right w:val="single" w:sz="4" w:space="0" w:color="auto"/>
            </w:tcBorders>
          </w:tcPr>
          <w:p w:rsidR="003A6564" w:rsidRPr="00F9034F" w:rsidRDefault="003A6564" w:rsidP="004957FB">
            <w:pPr>
              <w:widowControl/>
              <w:spacing w:before="120" w:after="120"/>
              <w:rPr>
                <w:rFonts w:ascii="宋体" w:hAnsi="宋体"/>
                <w:sz w:val="18"/>
                <w:szCs w:val="18"/>
              </w:rPr>
            </w:pPr>
          </w:p>
        </w:tc>
      </w:tr>
      <w:tr w:rsidR="003A6564" w:rsidRPr="00F9034F" w:rsidTr="007017EF">
        <w:trPr>
          <w:trHeight w:val="680"/>
        </w:trPr>
        <w:tc>
          <w:tcPr>
            <w:tcW w:w="333" w:type="pct"/>
            <w:tcBorders>
              <w:top w:val="nil"/>
              <w:left w:val="single" w:sz="4" w:space="0" w:color="auto"/>
              <w:bottom w:val="single" w:sz="4" w:space="0" w:color="auto"/>
              <w:right w:val="single" w:sz="4" w:space="0" w:color="auto"/>
            </w:tcBorders>
            <w:shd w:val="clear" w:color="auto" w:fill="auto"/>
            <w:noWrap/>
            <w:vAlign w:val="center"/>
            <w:hideMark/>
          </w:tcPr>
          <w:p w:rsidR="003A6564" w:rsidRPr="00F9034F" w:rsidRDefault="003A6564" w:rsidP="004957FB">
            <w:pPr>
              <w:widowControl/>
              <w:spacing w:before="120" w:after="120"/>
              <w:jc w:val="center"/>
              <w:rPr>
                <w:rFonts w:ascii="宋体" w:hAnsi="宋体" w:cs="宋体"/>
                <w:kern w:val="0"/>
                <w:sz w:val="18"/>
                <w:szCs w:val="18"/>
              </w:rPr>
            </w:pPr>
            <w:r w:rsidRPr="00F9034F">
              <w:rPr>
                <w:rFonts w:ascii="宋体" w:hAnsi="宋体" w:cs="宋体" w:hint="eastAsia"/>
                <w:kern w:val="0"/>
                <w:sz w:val="18"/>
                <w:szCs w:val="18"/>
              </w:rPr>
              <w:t>3</w:t>
            </w:r>
          </w:p>
        </w:tc>
        <w:tc>
          <w:tcPr>
            <w:tcW w:w="3171" w:type="pct"/>
            <w:tcBorders>
              <w:top w:val="single" w:sz="4" w:space="0" w:color="auto"/>
              <w:left w:val="nil"/>
              <w:bottom w:val="single" w:sz="4" w:space="0" w:color="auto"/>
              <w:right w:val="single" w:sz="4" w:space="0" w:color="auto"/>
            </w:tcBorders>
            <w:shd w:val="clear" w:color="auto" w:fill="auto"/>
            <w:noWrap/>
            <w:vAlign w:val="center"/>
            <w:hideMark/>
          </w:tcPr>
          <w:p w:rsidR="003A6564" w:rsidRPr="00F9034F" w:rsidRDefault="003A6564" w:rsidP="00E1351D">
            <w:r w:rsidRPr="00F9034F">
              <w:rPr>
                <w:rFonts w:ascii="宋体" w:hAnsi="宋体" w:hint="eastAsia"/>
                <w:sz w:val="18"/>
                <w:szCs w:val="18"/>
              </w:rPr>
              <w:t>具有</w:t>
            </w:r>
            <w:r w:rsidR="00801A7A" w:rsidRPr="00F9034F">
              <w:rPr>
                <w:rFonts w:ascii="宋体" w:hAnsi="宋体" w:hint="eastAsia"/>
                <w:sz w:val="18"/>
                <w:szCs w:val="18"/>
              </w:rPr>
              <w:t>500</w:t>
            </w:r>
            <w:r w:rsidR="00A72B1B" w:rsidRPr="00F9034F">
              <w:rPr>
                <w:rFonts w:ascii="宋体" w:hAnsi="宋体" w:hint="eastAsia"/>
                <w:sz w:val="18"/>
                <w:szCs w:val="18"/>
              </w:rPr>
              <w:t>人</w:t>
            </w:r>
            <w:r w:rsidR="00801A7A" w:rsidRPr="00F9034F">
              <w:rPr>
                <w:rFonts w:ascii="宋体" w:hAnsi="宋体" w:hint="eastAsia"/>
                <w:sz w:val="18"/>
                <w:szCs w:val="18"/>
              </w:rPr>
              <w:t>规模</w:t>
            </w:r>
            <w:r w:rsidRPr="00F9034F">
              <w:rPr>
                <w:rFonts w:ascii="宋体" w:hAnsi="宋体" w:hint="eastAsia"/>
                <w:sz w:val="18"/>
                <w:szCs w:val="18"/>
              </w:rPr>
              <w:t>企事业单</w:t>
            </w:r>
            <w:r w:rsidR="00E1351D">
              <w:rPr>
                <w:rFonts w:ascii="宋体" w:hAnsi="宋体" w:hint="eastAsia"/>
                <w:sz w:val="18"/>
                <w:szCs w:val="18"/>
              </w:rPr>
              <w:t>位食堂、学校或团餐业务的服务经验</w:t>
            </w:r>
            <w:r w:rsidRPr="00F9034F">
              <w:rPr>
                <w:rFonts w:ascii="宋体" w:hAnsi="宋体" w:hint="eastAsia"/>
                <w:sz w:val="18"/>
                <w:szCs w:val="18"/>
              </w:rPr>
              <w:t>，有专业的技术管理团队，经营优势明显。</w:t>
            </w:r>
            <w:r w:rsidR="007017EF" w:rsidRPr="00F9034F">
              <w:rPr>
                <w:rFonts w:ascii="宋体" w:hAnsi="宋体" w:hint="eastAsia"/>
                <w:sz w:val="18"/>
                <w:szCs w:val="18"/>
              </w:rPr>
              <w:t>提供现在正在经营的全部合同样本</w:t>
            </w:r>
          </w:p>
        </w:tc>
        <w:tc>
          <w:tcPr>
            <w:tcW w:w="552" w:type="pct"/>
            <w:tcBorders>
              <w:top w:val="single" w:sz="4" w:space="0" w:color="auto"/>
              <w:left w:val="nil"/>
              <w:bottom w:val="single" w:sz="4" w:space="0" w:color="auto"/>
              <w:right w:val="single" w:sz="4" w:space="0" w:color="auto"/>
            </w:tcBorders>
          </w:tcPr>
          <w:p w:rsidR="003A6564" w:rsidRPr="00F9034F" w:rsidRDefault="003A6564" w:rsidP="004957FB">
            <w:pPr>
              <w:widowControl/>
              <w:spacing w:before="120" w:after="120"/>
              <w:rPr>
                <w:rFonts w:ascii="宋体" w:hAnsi="宋体"/>
                <w:sz w:val="18"/>
                <w:szCs w:val="18"/>
              </w:rPr>
            </w:pPr>
          </w:p>
        </w:tc>
        <w:tc>
          <w:tcPr>
            <w:tcW w:w="544" w:type="pct"/>
            <w:tcBorders>
              <w:top w:val="single" w:sz="4" w:space="0" w:color="auto"/>
              <w:left w:val="nil"/>
              <w:bottom w:val="single" w:sz="4" w:space="0" w:color="auto"/>
              <w:right w:val="single" w:sz="4" w:space="0" w:color="auto"/>
            </w:tcBorders>
          </w:tcPr>
          <w:p w:rsidR="003A6564" w:rsidRPr="00F9034F" w:rsidRDefault="003A6564" w:rsidP="004957FB">
            <w:pPr>
              <w:widowControl/>
              <w:spacing w:before="120" w:after="120"/>
              <w:rPr>
                <w:rFonts w:ascii="宋体" w:hAnsi="宋体"/>
                <w:sz w:val="18"/>
                <w:szCs w:val="18"/>
              </w:rPr>
            </w:pPr>
          </w:p>
        </w:tc>
        <w:tc>
          <w:tcPr>
            <w:tcW w:w="400" w:type="pct"/>
            <w:tcBorders>
              <w:top w:val="single" w:sz="4" w:space="0" w:color="auto"/>
              <w:left w:val="nil"/>
              <w:bottom w:val="single" w:sz="4" w:space="0" w:color="auto"/>
              <w:right w:val="single" w:sz="4" w:space="0" w:color="auto"/>
            </w:tcBorders>
          </w:tcPr>
          <w:p w:rsidR="003A6564" w:rsidRPr="00F9034F" w:rsidRDefault="003A6564" w:rsidP="004957FB">
            <w:pPr>
              <w:widowControl/>
              <w:spacing w:before="120" w:after="120"/>
              <w:rPr>
                <w:rFonts w:ascii="宋体" w:hAnsi="宋体"/>
                <w:sz w:val="18"/>
                <w:szCs w:val="18"/>
              </w:rPr>
            </w:pPr>
          </w:p>
        </w:tc>
      </w:tr>
      <w:tr w:rsidR="003A6564" w:rsidRPr="00F9034F" w:rsidTr="007017EF">
        <w:trPr>
          <w:trHeight w:val="680"/>
        </w:trPr>
        <w:tc>
          <w:tcPr>
            <w:tcW w:w="333" w:type="pct"/>
            <w:tcBorders>
              <w:top w:val="nil"/>
              <w:left w:val="single" w:sz="4" w:space="0" w:color="auto"/>
              <w:bottom w:val="single" w:sz="4" w:space="0" w:color="auto"/>
              <w:right w:val="single" w:sz="4" w:space="0" w:color="auto"/>
            </w:tcBorders>
            <w:shd w:val="clear" w:color="auto" w:fill="auto"/>
            <w:noWrap/>
            <w:vAlign w:val="center"/>
            <w:hideMark/>
          </w:tcPr>
          <w:p w:rsidR="003A6564" w:rsidRPr="00F9034F" w:rsidRDefault="003A6564" w:rsidP="004957FB">
            <w:pPr>
              <w:widowControl/>
              <w:spacing w:before="120" w:after="120"/>
              <w:jc w:val="center"/>
              <w:rPr>
                <w:rFonts w:ascii="宋体" w:hAnsi="宋体" w:cs="宋体"/>
                <w:kern w:val="0"/>
                <w:sz w:val="18"/>
                <w:szCs w:val="18"/>
              </w:rPr>
            </w:pPr>
            <w:r w:rsidRPr="00F9034F">
              <w:rPr>
                <w:rFonts w:ascii="宋体" w:hAnsi="宋体" w:cs="宋体" w:hint="eastAsia"/>
                <w:kern w:val="0"/>
                <w:sz w:val="18"/>
                <w:szCs w:val="18"/>
              </w:rPr>
              <w:t>4</w:t>
            </w:r>
          </w:p>
        </w:tc>
        <w:tc>
          <w:tcPr>
            <w:tcW w:w="3171" w:type="pct"/>
            <w:tcBorders>
              <w:top w:val="single" w:sz="4" w:space="0" w:color="auto"/>
              <w:left w:val="nil"/>
              <w:bottom w:val="single" w:sz="4" w:space="0" w:color="auto"/>
              <w:right w:val="single" w:sz="4" w:space="0" w:color="auto"/>
            </w:tcBorders>
            <w:shd w:val="clear" w:color="auto" w:fill="auto"/>
            <w:noWrap/>
            <w:vAlign w:val="center"/>
            <w:hideMark/>
          </w:tcPr>
          <w:p w:rsidR="003A6564" w:rsidRPr="00F9034F" w:rsidRDefault="003A6564" w:rsidP="004957FB">
            <w:pPr>
              <w:widowControl/>
              <w:spacing w:before="120" w:after="120"/>
              <w:jc w:val="left"/>
              <w:rPr>
                <w:rFonts w:ascii="宋体" w:hAnsi="宋体"/>
                <w:sz w:val="18"/>
                <w:szCs w:val="18"/>
              </w:rPr>
            </w:pPr>
            <w:r w:rsidRPr="00F9034F">
              <w:rPr>
                <w:rFonts w:ascii="宋体" w:hAnsi="宋体" w:cs="Arial"/>
                <w:sz w:val="18"/>
                <w:szCs w:val="18"/>
              </w:rPr>
              <w:t>在以往餐</w:t>
            </w:r>
            <w:r w:rsidRPr="00F9034F">
              <w:rPr>
                <w:rFonts w:ascii="宋体" w:hAnsi="宋体" w:cs="宋体"/>
                <w:sz w:val="18"/>
                <w:szCs w:val="18"/>
              </w:rPr>
              <w:t>饮经营</w:t>
            </w:r>
            <w:r w:rsidRPr="00F9034F">
              <w:rPr>
                <w:rFonts w:ascii="宋体" w:hAnsi="宋体" w:cs="Batang"/>
                <w:sz w:val="18"/>
                <w:szCs w:val="18"/>
              </w:rPr>
              <w:t>中无任何食品</w:t>
            </w:r>
            <w:r w:rsidRPr="00F9034F">
              <w:rPr>
                <w:rFonts w:ascii="宋体" w:hAnsi="宋体" w:cs="宋体"/>
                <w:sz w:val="18"/>
                <w:szCs w:val="18"/>
              </w:rPr>
              <w:t>卫</w:t>
            </w:r>
            <w:r w:rsidRPr="00F9034F">
              <w:rPr>
                <w:rFonts w:ascii="宋体" w:hAnsi="宋体" w:cs="Batang"/>
                <w:sz w:val="18"/>
                <w:szCs w:val="18"/>
              </w:rPr>
              <w:t>生、消防安全等方面</w:t>
            </w:r>
            <w:r w:rsidRPr="00F9034F">
              <w:rPr>
                <w:rFonts w:ascii="宋体" w:hAnsi="宋体" w:cs="Batang" w:hint="eastAsia"/>
                <w:sz w:val="18"/>
                <w:szCs w:val="18"/>
              </w:rPr>
              <w:t>事故记录。</w:t>
            </w:r>
          </w:p>
        </w:tc>
        <w:tc>
          <w:tcPr>
            <w:tcW w:w="552" w:type="pct"/>
            <w:tcBorders>
              <w:top w:val="single" w:sz="4" w:space="0" w:color="auto"/>
              <w:left w:val="nil"/>
              <w:bottom w:val="single" w:sz="4" w:space="0" w:color="auto"/>
              <w:right w:val="single" w:sz="4" w:space="0" w:color="auto"/>
            </w:tcBorders>
          </w:tcPr>
          <w:p w:rsidR="003A6564" w:rsidRPr="00F9034F" w:rsidRDefault="003A6564" w:rsidP="004957FB">
            <w:pPr>
              <w:widowControl/>
              <w:spacing w:before="120" w:after="120"/>
              <w:rPr>
                <w:rFonts w:ascii="宋体" w:hAnsi="宋体"/>
                <w:sz w:val="18"/>
                <w:szCs w:val="18"/>
              </w:rPr>
            </w:pPr>
          </w:p>
        </w:tc>
        <w:tc>
          <w:tcPr>
            <w:tcW w:w="544" w:type="pct"/>
            <w:tcBorders>
              <w:top w:val="single" w:sz="4" w:space="0" w:color="auto"/>
              <w:left w:val="nil"/>
              <w:bottom w:val="single" w:sz="4" w:space="0" w:color="auto"/>
              <w:right w:val="single" w:sz="4" w:space="0" w:color="auto"/>
            </w:tcBorders>
          </w:tcPr>
          <w:p w:rsidR="003A6564" w:rsidRPr="00F9034F" w:rsidRDefault="003A6564" w:rsidP="004957FB">
            <w:pPr>
              <w:widowControl/>
              <w:spacing w:before="120" w:after="120"/>
              <w:rPr>
                <w:rFonts w:ascii="宋体" w:hAnsi="宋体"/>
                <w:sz w:val="18"/>
                <w:szCs w:val="18"/>
              </w:rPr>
            </w:pPr>
          </w:p>
        </w:tc>
        <w:tc>
          <w:tcPr>
            <w:tcW w:w="400" w:type="pct"/>
            <w:tcBorders>
              <w:top w:val="single" w:sz="4" w:space="0" w:color="auto"/>
              <w:left w:val="nil"/>
              <w:bottom w:val="single" w:sz="4" w:space="0" w:color="auto"/>
              <w:right w:val="single" w:sz="4" w:space="0" w:color="auto"/>
            </w:tcBorders>
          </w:tcPr>
          <w:p w:rsidR="003A6564" w:rsidRPr="00F9034F" w:rsidRDefault="003A6564" w:rsidP="004957FB">
            <w:pPr>
              <w:widowControl/>
              <w:spacing w:before="120" w:after="120"/>
              <w:rPr>
                <w:rFonts w:ascii="宋体" w:hAnsi="宋体"/>
                <w:sz w:val="18"/>
                <w:szCs w:val="18"/>
              </w:rPr>
            </w:pPr>
          </w:p>
        </w:tc>
      </w:tr>
      <w:tr w:rsidR="003A6564" w:rsidRPr="00F9034F" w:rsidTr="007017EF">
        <w:trPr>
          <w:trHeight w:val="680"/>
        </w:trPr>
        <w:tc>
          <w:tcPr>
            <w:tcW w:w="333" w:type="pct"/>
            <w:tcBorders>
              <w:top w:val="nil"/>
              <w:left w:val="single" w:sz="4" w:space="0" w:color="auto"/>
              <w:bottom w:val="single" w:sz="4" w:space="0" w:color="auto"/>
              <w:right w:val="single" w:sz="4" w:space="0" w:color="auto"/>
            </w:tcBorders>
            <w:shd w:val="clear" w:color="auto" w:fill="auto"/>
            <w:noWrap/>
            <w:vAlign w:val="center"/>
            <w:hideMark/>
          </w:tcPr>
          <w:p w:rsidR="003A6564" w:rsidRPr="00F9034F" w:rsidRDefault="003A6564" w:rsidP="004957FB">
            <w:pPr>
              <w:widowControl/>
              <w:spacing w:before="120" w:after="120"/>
              <w:jc w:val="center"/>
              <w:rPr>
                <w:rFonts w:ascii="宋体" w:hAnsi="宋体" w:cs="宋体"/>
                <w:kern w:val="0"/>
                <w:sz w:val="18"/>
                <w:szCs w:val="18"/>
              </w:rPr>
            </w:pPr>
            <w:r w:rsidRPr="00F9034F">
              <w:rPr>
                <w:rFonts w:ascii="宋体" w:hAnsi="宋体" w:cs="宋体" w:hint="eastAsia"/>
                <w:kern w:val="0"/>
                <w:sz w:val="18"/>
                <w:szCs w:val="18"/>
              </w:rPr>
              <w:t>5</w:t>
            </w:r>
          </w:p>
        </w:tc>
        <w:tc>
          <w:tcPr>
            <w:tcW w:w="3171" w:type="pct"/>
            <w:tcBorders>
              <w:top w:val="single" w:sz="4" w:space="0" w:color="auto"/>
              <w:left w:val="nil"/>
              <w:bottom w:val="single" w:sz="4" w:space="0" w:color="auto"/>
              <w:right w:val="single" w:sz="4" w:space="0" w:color="auto"/>
            </w:tcBorders>
            <w:shd w:val="clear" w:color="auto" w:fill="auto"/>
            <w:noWrap/>
            <w:vAlign w:val="center"/>
            <w:hideMark/>
          </w:tcPr>
          <w:p w:rsidR="003A6564" w:rsidRPr="00F9034F" w:rsidRDefault="003A6564" w:rsidP="004957FB">
            <w:r w:rsidRPr="00F9034F">
              <w:rPr>
                <w:rFonts w:ascii="宋体" w:hAnsi="宋体" w:hint="eastAsia"/>
                <w:sz w:val="18"/>
                <w:szCs w:val="18"/>
              </w:rPr>
              <w:t>投标方的餐标价格为合同期限内的执行价格，合同期内拒绝任何理由调价。</w:t>
            </w:r>
          </w:p>
        </w:tc>
        <w:tc>
          <w:tcPr>
            <w:tcW w:w="552" w:type="pct"/>
            <w:tcBorders>
              <w:top w:val="single" w:sz="4" w:space="0" w:color="auto"/>
              <w:left w:val="nil"/>
              <w:bottom w:val="single" w:sz="4" w:space="0" w:color="auto"/>
              <w:right w:val="single" w:sz="4" w:space="0" w:color="auto"/>
            </w:tcBorders>
          </w:tcPr>
          <w:p w:rsidR="003A6564" w:rsidRPr="00F9034F" w:rsidRDefault="003A6564" w:rsidP="004957FB">
            <w:pPr>
              <w:widowControl/>
              <w:spacing w:before="120" w:after="120"/>
              <w:rPr>
                <w:rFonts w:ascii="宋体" w:hAnsi="宋体"/>
                <w:sz w:val="18"/>
                <w:szCs w:val="18"/>
              </w:rPr>
            </w:pPr>
          </w:p>
        </w:tc>
        <w:tc>
          <w:tcPr>
            <w:tcW w:w="544" w:type="pct"/>
            <w:tcBorders>
              <w:top w:val="single" w:sz="4" w:space="0" w:color="auto"/>
              <w:left w:val="nil"/>
              <w:bottom w:val="single" w:sz="4" w:space="0" w:color="auto"/>
              <w:right w:val="single" w:sz="4" w:space="0" w:color="auto"/>
            </w:tcBorders>
          </w:tcPr>
          <w:p w:rsidR="003A6564" w:rsidRPr="00F9034F" w:rsidRDefault="003A6564" w:rsidP="004957FB">
            <w:pPr>
              <w:widowControl/>
              <w:spacing w:before="120" w:after="120"/>
              <w:rPr>
                <w:rFonts w:ascii="宋体" w:hAnsi="宋体"/>
                <w:sz w:val="18"/>
                <w:szCs w:val="18"/>
              </w:rPr>
            </w:pPr>
          </w:p>
        </w:tc>
        <w:tc>
          <w:tcPr>
            <w:tcW w:w="400" w:type="pct"/>
            <w:tcBorders>
              <w:top w:val="single" w:sz="4" w:space="0" w:color="auto"/>
              <w:left w:val="nil"/>
              <w:bottom w:val="single" w:sz="4" w:space="0" w:color="auto"/>
              <w:right w:val="single" w:sz="4" w:space="0" w:color="auto"/>
            </w:tcBorders>
          </w:tcPr>
          <w:p w:rsidR="003A6564" w:rsidRPr="00F9034F" w:rsidRDefault="003A6564" w:rsidP="004957FB">
            <w:pPr>
              <w:widowControl/>
              <w:spacing w:before="120" w:after="120"/>
              <w:rPr>
                <w:rFonts w:ascii="宋体" w:hAnsi="宋体"/>
                <w:sz w:val="18"/>
                <w:szCs w:val="18"/>
              </w:rPr>
            </w:pPr>
          </w:p>
        </w:tc>
      </w:tr>
      <w:tr w:rsidR="003A6564" w:rsidRPr="00F9034F" w:rsidTr="007017EF">
        <w:trPr>
          <w:trHeight w:val="680"/>
        </w:trPr>
        <w:tc>
          <w:tcPr>
            <w:tcW w:w="333" w:type="pct"/>
            <w:tcBorders>
              <w:top w:val="nil"/>
              <w:left w:val="single" w:sz="4" w:space="0" w:color="auto"/>
              <w:bottom w:val="single" w:sz="4" w:space="0" w:color="auto"/>
              <w:right w:val="single" w:sz="4" w:space="0" w:color="auto"/>
            </w:tcBorders>
            <w:shd w:val="clear" w:color="auto" w:fill="auto"/>
            <w:noWrap/>
            <w:vAlign w:val="center"/>
            <w:hideMark/>
          </w:tcPr>
          <w:p w:rsidR="003A6564" w:rsidRPr="00F9034F" w:rsidRDefault="003A6564" w:rsidP="004957FB">
            <w:pPr>
              <w:widowControl/>
              <w:spacing w:before="120" w:after="120"/>
              <w:jc w:val="center"/>
              <w:rPr>
                <w:rFonts w:ascii="宋体" w:hAnsi="宋体" w:cs="宋体"/>
                <w:kern w:val="0"/>
                <w:sz w:val="18"/>
                <w:szCs w:val="18"/>
              </w:rPr>
            </w:pPr>
            <w:r w:rsidRPr="00F9034F">
              <w:rPr>
                <w:rFonts w:ascii="宋体" w:hAnsi="宋体" w:cs="宋体" w:hint="eastAsia"/>
                <w:kern w:val="0"/>
                <w:sz w:val="18"/>
                <w:szCs w:val="18"/>
              </w:rPr>
              <w:t>6</w:t>
            </w:r>
          </w:p>
        </w:tc>
        <w:tc>
          <w:tcPr>
            <w:tcW w:w="3171" w:type="pct"/>
            <w:tcBorders>
              <w:top w:val="single" w:sz="4" w:space="0" w:color="auto"/>
              <w:left w:val="nil"/>
              <w:bottom w:val="single" w:sz="4" w:space="0" w:color="auto"/>
              <w:right w:val="single" w:sz="4" w:space="0" w:color="auto"/>
            </w:tcBorders>
            <w:shd w:val="clear" w:color="auto" w:fill="auto"/>
            <w:noWrap/>
            <w:vAlign w:val="center"/>
            <w:hideMark/>
          </w:tcPr>
          <w:p w:rsidR="003A6564" w:rsidRPr="00F9034F" w:rsidRDefault="003A6564" w:rsidP="004957FB">
            <w:pPr>
              <w:widowControl/>
              <w:spacing w:before="120" w:after="120"/>
              <w:jc w:val="left"/>
              <w:rPr>
                <w:rFonts w:ascii="宋体" w:hAnsi="宋体"/>
                <w:sz w:val="18"/>
                <w:szCs w:val="18"/>
              </w:rPr>
            </w:pPr>
            <w:r w:rsidRPr="00F9034F">
              <w:rPr>
                <w:rFonts w:hint="eastAsia"/>
                <w:sz w:val="18"/>
                <w:szCs w:val="18"/>
              </w:rPr>
              <w:t>投标保证金</w:t>
            </w:r>
            <w:r w:rsidRPr="00F9034F">
              <w:rPr>
                <w:rFonts w:hint="eastAsia"/>
                <w:b/>
                <w:sz w:val="18"/>
                <w:szCs w:val="18"/>
              </w:rPr>
              <w:t>壹万元，</w:t>
            </w:r>
            <w:r w:rsidRPr="00F9034F">
              <w:rPr>
                <w:rFonts w:hint="eastAsia"/>
                <w:sz w:val="18"/>
                <w:szCs w:val="18"/>
              </w:rPr>
              <w:t>投标人须通过对公账户交纳至招标人指定账户，不接受个人账户交纳。</w:t>
            </w:r>
          </w:p>
        </w:tc>
        <w:tc>
          <w:tcPr>
            <w:tcW w:w="552" w:type="pct"/>
            <w:tcBorders>
              <w:top w:val="single" w:sz="4" w:space="0" w:color="auto"/>
              <w:left w:val="nil"/>
              <w:bottom w:val="single" w:sz="4" w:space="0" w:color="auto"/>
              <w:right w:val="single" w:sz="4" w:space="0" w:color="auto"/>
            </w:tcBorders>
          </w:tcPr>
          <w:p w:rsidR="003A6564" w:rsidRPr="00F9034F" w:rsidRDefault="003A6564" w:rsidP="004957FB">
            <w:pPr>
              <w:widowControl/>
              <w:spacing w:before="120" w:after="120"/>
              <w:rPr>
                <w:rFonts w:ascii="宋体" w:hAnsi="宋体"/>
                <w:sz w:val="18"/>
                <w:szCs w:val="18"/>
              </w:rPr>
            </w:pPr>
          </w:p>
        </w:tc>
        <w:tc>
          <w:tcPr>
            <w:tcW w:w="544" w:type="pct"/>
            <w:tcBorders>
              <w:top w:val="single" w:sz="4" w:space="0" w:color="auto"/>
              <w:left w:val="nil"/>
              <w:bottom w:val="single" w:sz="4" w:space="0" w:color="auto"/>
              <w:right w:val="single" w:sz="4" w:space="0" w:color="auto"/>
            </w:tcBorders>
          </w:tcPr>
          <w:p w:rsidR="003A6564" w:rsidRPr="00F9034F" w:rsidRDefault="003A6564" w:rsidP="004957FB">
            <w:pPr>
              <w:widowControl/>
              <w:spacing w:before="120" w:after="120"/>
              <w:rPr>
                <w:rFonts w:ascii="宋体" w:hAnsi="宋体"/>
                <w:sz w:val="18"/>
                <w:szCs w:val="18"/>
              </w:rPr>
            </w:pPr>
          </w:p>
        </w:tc>
        <w:tc>
          <w:tcPr>
            <w:tcW w:w="400" w:type="pct"/>
            <w:tcBorders>
              <w:top w:val="single" w:sz="4" w:space="0" w:color="auto"/>
              <w:left w:val="nil"/>
              <w:bottom w:val="single" w:sz="4" w:space="0" w:color="auto"/>
              <w:right w:val="single" w:sz="4" w:space="0" w:color="auto"/>
            </w:tcBorders>
          </w:tcPr>
          <w:p w:rsidR="003A6564" w:rsidRPr="00F9034F" w:rsidRDefault="003A6564" w:rsidP="004957FB">
            <w:pPr>
              <w:widowControl/>
              <w:spacing w:before="120" w:after="120"/>
              <w:rPr>
                <w:rFonts w:ascii="宋体" w:hAnsi="宋体"/>
                <w:sz w:val="18"/>
                <w:szCs w:val="18"/>
              </w:rPr>
            </w:pPr>
          </w:p>
        </w:tc>
      </w:tr>
      <w:tr w:rsidR="003A6564" w:rsidRPr="00F9034F" w:rsidTr="007017EF">
        <w:trPr>
          <w:trHeight w:val="680"/>
        </w:trPr>
        <w:tc>
          <w:tcPr>
            <w:tcW w:w="333" w:type="pct"/>
            <w:tcBorders>
              <w:top w:val="nil"/>
              <w:left w:val="single" w:sz="4" w:space="0" w:color="auto"/>
              <w:bottom w:val="single" w:sz="4" w:space="0" w:color="auto"/>
              <w:right w:val="single" w:sz="4" w:space="0" w:color="auto"/>
            </w:tcBorders>
            <w:shd w:val="clear" w:color="auto" w:fill="auto"/>
            <w:noWrap/>
            <w:vAlign w:val="center"/>
            <w:hideMark/>
          </w:tcPr>
          <w:p w:rsidR="003A6564" w:rsidRPr="00F9034F" w:rsidRDefault="003A6564" w:rsidP="004957FB">
            <w:pPr>
              <w:widowControl/>
              <w:spacing w:before="120" w:after="120"/>
              <w:jc w:val="center"/>
              <w:rPr>
                <w:rFonts w:ascii="宋体" w:hAnsi="宋体" w:cs="宋体"/>
                <w:kern w:val="0"/>
                <w:sz w:val="18"/>
                <w:szCs w:val="18"/>
              </w:rPr>
            </w:pPr>
            <w:r w:rsidRPr="00F9034F">
              <w:rPr>
                <w:rFonts w:ascii="宋体" w:hAnsi="宋体" w:cs="宋体" w:hint="eastAsia"/>
                <w:kern w:val="0"/>
                <w:sz w:val="18"/>
                <w:szCs w:val="18"/>
              </w:rPr>
              <w:t>7</w:t>
            </w:r>
          </w:p>
        </w:tc>
        <w:tc>
          <w:tcPr>
            <w:tcW w:w="3171" w:type="pct"/>
            <w:tcBorders>
              <w:top w:val="single" w:sz="4" w:space="0" w:color="auto"/>
              <w:left w:val="nil"/>
              <w:bottom w:val="single" w:sz="4" w:space="0" w:color="auto"/>
              <w:right w:val="single" w:sz="4" w:space="0" w:color="auto"/>
            </w:tcBorders>
            <w:shd w:val="clear" w:color="auto" w:fill="auto"/>
            <w:noWrap/>
            <w:vAlign w:val="center"/>
            <w:hideMark/>
          </w:tcPr>
          <w:p w:rsidR="003A6564" w:rsidRPr="00F9034F" w:rsidRDefault="003A6564" w:rsidP="004957FB">
            <w:pPr>
              <w:widowControl/>
              <w:spacing w:before="120" w:after="120"/>
              <w:jc w:val="left"/>
              <w:rPr>
                <w:rFonts w:ascii="宋体" w:hAnsi="宋体"/>
                <w:sz w:val="18"/>
                <w:szCs w:val="18"/>
              </w:rPr>
            </w:pPr>
            <w:r w:rsidRPr="00F9034F">
              <w:rPr>
                <w:rFonts w:ascii="宋体" w:hAnsi="宋体" w:hint="eastAsia"/>
                <w:sz w:val="18"/>
                <w:szCs w:val="18"/>
              </w:rPr>
              <w:t>投标、交纳投标保证金、签订合同单位名头必须一致</w:t>
            </w:r>
          </w:p>
        </w:tc>
        <w:tc>
          <w:tcPr>
            <w:tcW w:w="552" w:type="pct"/>
            <w:tcBorders>
              <w:top w:val="single" w:sz="4" w:space="0" w:color="auto"/>
              <w:left w:val="nil"/>
              <w:bottom w:val="single" w:sz="4" w:space="0" w:color="auto"/>
              <w:right w:val="single" w:sz="4" w:space="0" w:color="auto"/>
            </w:tcBorders>
          </w:tcPr>
          <w:p w:rsidR="003A6564" w:rsidRPr="00F9034F" w:rsidRDefault="003A6564" w:rsidP="004957FB">
            <w:pPr>
              <w:widowControl/>
              <w:spacing w:before="120" w:after="120"/>
              <w:rPr>
                <w:rFonts w:ascii="宋体" w:hAnsi="宋体"/>
                <w:sz w:val="18"/>
                <w:szCs w:val="18"/>
              </w:rPr>
            </w:pPr>
          </w:p>
        </w:tc>
        <w:tc>
          <w:tcPr>
            <w:tcW w:w="544" w:type="pct"/>
            <w:tcBorders>
              <w:top w:val="single" w:sz="4" w:space="0" w:color="auto"/>
              <w:left w:val="nil"/>
              <w:bottom w:val="single" w:sz="4" w:space="0" w:color="auto"/>
              <w:right w:val="single" w:sz="4" w:space="0" w:color="auto"/>
            </w:tcBorders>
          </w:tcPr>
          <w:p w:rsidR="003A6564" w:rsidRPr="00F9034F" w:rsidRDefault="003A6564" w:rsidP="004957FB">
            <w:pPr>
              <w:widowControl/>
              <w:spacing w:before="120" w:after="120"/>
              <w:rPr>
                <w:rFonts w:ascii="宋体" w:hAnsi="宋体"/>
                <w:sz w:val="18"/>
                <w:szCs w:val="18"/>
              </w:rPr>
            </w:pPr>
          </w:p>
        </w:tc>
        <w:tc>
          <w:tcPr>
            <w:tcW w:w="400" w:type="pct"/>
            <w:tcBorders>
              <w:top w:val="single" w:sz="4" w:space="0" w:color="auto"/>
              <w:left w:val="nil"/>
              <w:bottom w:val="single" w:sz="4" w:space="0" w:color="auto"/>
              <w:right w:val="single" w:sz="4" w:space="0" w:color="auto"/>
            </w:tcBorders>
          </w:tcPr>
          <w:p w:rsidR="003A6564" w:rsidRPr="00F9034F" w:rsidRDefault="003A6564" w:rsidP="004957FB">
            <w:pPr>
              <w:widowControl/>
              <w:spacing w:before="120" w:after="120"/>
              <w:rPr>
                <w:rFonts w:ascii="宋体" w:hAnsi="宋体"/>
                <w:sz w:val="18"/>
                <w:szCs w:val="18"/>
              </w:rPr>
            </w:pPr>
          </w:p>
        </w:tc>
      </w:tr>
      <w:tr w:rsidR="003A6564" w:rsidRPr="00F9034F" w:rsidTr="007017EF">
        <w:trPr>
          <w:trHeight w:val="680"/>
        </w:trPr>
        <w:tc>
          <w:tcPr>
            <w:tcW w:w="333" w:type="pct"/>
            <w:tcBorders>
              <w:top w:val="nil"/>
              <w:left w:val="single" w:sz="4" w:space="0" w:color="auto"/>
              <w:bottom w:val="single" w:sz="4" w:space="0" w:color="auto"/>
              <w:right w:val="single" w:sz="4" w:space="0" w:color="auto"/>
            </w:tcBorders>
            <w:shd w:val="clear" w:color="auto" w:fill="auto"/>
            <w:noWrap/>
            <w:vAlign w:val="center"/>
            <w:hideMark/>
          </w:tcPr>
          <w:p w:rsidR="003A6564" w:rsidRPr="008E259D" w:rsidRDefault="003A6564" w:rsidP="004957FB">
            <w:pPr>
              <w:widowControl/>
              <w:spacing w:before="120" w:after="120"/>
              <w:jc w:val="center"/>
              <w:rPr>
                <w:rFonts w:ascii="宋体" w:hAnsi="宋体" w:cs="宋体"/>
                <w:kern w:val="0"/>
                <w:sz w:val="18"/>
                <w:szCs w:val="18"/>
              </w:rPr>
            </w:pPr>
            <w:r w:rsidRPr="008E259D">
              <w:rPr>
                <w:rFonts w:ascii="宋体" w:hAnsi="宋体" w:cs="宋体" w:hint="eastAsia"/>
                <w:kern w:val="0"/>
                <w:sz w:val="18"/>
                <w:szCs w:val="18"/>
              </w:rPr>
              <w:t>8</w:t>
            </w:r>
          </w:p>
        </w:tc>
        <w:tc>
          <w:tcPr>
            <w:tcW w:w="3171" w:type="pct"/>
            <w:tcBorders>
              <w:top w:val="single" w:sz="4" w:space="0" w:color="auto"/>
              <w:left w:val="nil"/>
              <w:bottom w:val="single" w:sz="4" w:space="0" w:color="auto"/>
              <w:right w:val="single" w:sz="4" w:space="0" w:color="auto"/>
            </w:tcBorders>
            <w:shd w:val="clear" w:color="auto" w:fill="auto"/>
            <w:noWrap/>
            <w:vAlign w:val="center"/>
            <w:hideMark/>
          </w:tcPr>
          <w:p w:rsidR="003A6564" w:rsidRPr="008E259D" w:rsidRDefault="003A6564" w:rsidP="001E7622">
            <w:pPr>
              <w:pStyle w:val="p0"/>
              <w:shd w:val="clear" w:color="auto" w:fill="FDFDFD"/>
              <w:spacing w:before="0" w:beforeAutospacing="0" w:after="0" w:afterAutospacing="0" w:line="360" w:lineRule="auto"/>
              <w:rPr>
                <w:sz w:val="18"/>
                <w:szCs w:val="18"/>
              </w:rPr>
            </w:pPr>
            <w:r w:rsidRPr="008E259D">
              <w:rPr>
                <w:rFonts w:hint="eastAsia"/>
                <w:sz w:val="18"/>
                <w:szCs w:val="18"/>
              </w:rPr>
              <w:t>中标餐饮公司交纳履约保证金</w:t>
            </w:r>
            <w:r w:rsidR="001E7622" w:rsidRPr="008E259D">
              <w:rPr>
                <w:rFonts w:hint="eastAsia"/>
                <w:b/>
                <w:sz w:val="18"/>
                <w:szCs w:val="18"/>
              </w:rPr>
              <w:t>叁</w:t>
            </w:r>
            <w:r w:rsidRPr="008E259D">
              <w:rPr>
                <w:rFonts w:hint="eastAsia"/>
                <w:b/>
                <w:sz w:val="18"/>
                <w:szCs w:val="18"/>
              </w:rPr>
              <w:t>拾万元</w:t>
            </w:r>
            <w:r w:rsidR="003679B4">
              <w:rPr>
                <w:rFonts w:hint="eastAsia"/>
                <w:b/>
                <w:sz w:val="18"/>
                <w:szCs w:val="18"/>
              </w:rPr>
              <w:t>(每个食堂拾伍万元）</w:t>
            </w:r>
            <w:r w:rsidRPr="008E259D">
              <w:rPr>
                <w:rFonts w:hint="eastAsia"/>
                <w:sz w:val="18"/>
                <w:szCs w:val="18"/>
              </w:rPr>
              <w:t>。</w:t>
            </w:r>
          </w:p>
        </w:tc>
        <w:tc>
          <w:tcPr>
            <w:tcW w:w="552" w:type="pct"/>
            <w:tcBorders>
              <w:top w:val="single" w:sz="4" w:space="0" w:color="auto"/>
              <w:left w:val="nil"/>
              <w:bottom w:val="single" w:sz="4" w:space="0" w:color="auto"/>
              <w:right w:val="single" w:sz="4" w:space="0" w:color="auto"/>
            </w:tcBorders>
          </w:tcPr>
          <w:p w:rsidR="003A6564" w:rsidRPr="00F9034F" w:rsidRDefault="003A6564" w:rsidP="004957FB">
            <w:pPr>
              <w:widowControl/>
              <w:spacing w:before="120" w:after="120"/>
              <w:rPr>
                <w:rFonts w:ascii="宋体" w:hAnsi="宋体"/>
                <w:sz w:val="18"/>
                <w:szCs w:val="18"/>
              </w:rPr>
            </w:pPr>
          </w:p>
        </w:tc>
        <w:tc>
          <w:tcPr>
            <w:tcW w:w="544" w:type="pct"/>
            <w:tcBorders>
              <w:top w:val="single" w:sz="4" w:space="0" w:color="auto"/>
              <w:left w:val="nil"/>
              <w:bottom w:val="single" w:sz="4" w:space="0" w:color="auto"/>
              <w:right w:val="single" w:sz="4" w:space="0" w:color="auto"/>
            </w:tcBorders>
          </w:tcPr>
          <w:p w:rsidR="003A6564" w:rsidRPr="00F9034F" w:rsidRDefault="003A6564" w:rsidP="004957FB">
            <w:pPr>
              <w:widowControl/>
              <w:spacing w:before="120" w:after="120"/>
              <w:rPr>
                <w:rFonts w:ascii="宋体" w:hAnsi="宋体"/>
                <w:sz w:val="18"/>
                <w:szCs w:val="18"/>
              </w:rPr>
            </w:pPr>
          </w:p>
        </w:tc>
        <w:tc>
          <w:tcPr>
            <w:tcW w:w="400" w:type="pct"/>
            <w:tcBorders>
              <w:top w:val="single" w:sz="4" w:space="0" w:color="auto"/>
              <w:left w:val="nil"/>
              <w:bottom w:val="single" w:sz="4" w:space="0" w:color="auto"/>
              <w:right w:val="single" w:sz="4" w:space="0" w:color="auto"/>
            </w:tcBorders>
          </w:tcPr>
          <w:p w:rsidR="003A6564" w:rsidRPr="00F9034F" w:rsidRDefault="003A6564" w:rsidP="004957FB">
            <w:pPr>
              <w:widowControl/>
              <w:spacing w:before="120" w:after="120"/>
              <w:rPr>
                <w:rFonts w:ascii="宋体" w:hAnsi="宋体"/>
                <w:sz w:val="18"/>
                <w:szCs w:val="18"/>
              </w:rPr>
            </w:pPr>
          </w:p>
        </w:tc>
      </w:tr>
      <w:tr w:rsidR="003A6564" w:rsidRPr="00F9034F" w:rsidTr="007017EF">
        <w:trPr>
          <w:trHeight w:val="680"/>
        </w:trPr>
        <w:tc>
          <w:tcPr>
            <w:tcW w:w="333" w:type="pct"/>
            <w:tcBorders>
              <w:top w:val="nil"/>
              <w:left w:val="single" w:sz="4" w:space="0" w:color="auto"/>
              <w:bottom w:val="single" w:sz="4" w:space="0" w:color="auto"/>
              <w:right w:val="single" w:sz="4" w:space="0" w:color="auto"/>
            </w:tcBorders>
            <w:shd w:val="clear" w:color="auto" w:fill="auto"/>
            <w:noWrap/>
            <w:vAlign w:val="center"/>
            <w:hideMark/>
          </w:tcPr>
          <w:p w:rsidR="003A6564" w:rsidRPr="00F9034F" w:rsidRDefault="003A6564" w:rsidP="004957FB">
            <w:pPr>
              <w:widowControl/>
              <w:spacing w:before="120" w:after="120"/>
              <w:jc w:val="center"/>
              <w:rPr>
                <w:rFonts w:ascii="宋体" w:hAnsi="宋体" w:cs="宋体"/>
                <w:kern w:val="0"/>
                <w:sz w:val="18"/>
                <w:szCs w:val="18"/>
              </w:rPr>
            </w:pPr>
            <w:r w:rsidRPr="00F9034F">
              <w:rPr>
                <w:rFonts w:ascii="宋体" w:hAnsi="宋体" w:cs="宋体" w:hint="eastAsia"/>
                <w:kern w:val="0"/>
                <w:sz w:val="18"/>
                <w:szCs w:val="18"/>
              </w:rPr>
              <w:t>9</w:t>
            </w:r>
          </w:p>
        </w:tc>
        <w:tc>
          <w:tcPr>
            <w:tcW w:w="3171" w:type="pct"/>
            <w:tcBorders>
              <w:top w:val="single" w:sz="4" w:space="0" w:color="auto"/>
              <w:left w:val="nil"/>
              <w:bottom w:val="single" w:sz="4" w:space="0" w:color="auto"/>
              <w:right w:val="single" w:sz="4" w:space="0" w:color="auto"/>
            </w:tcBorders>
            <w:shd w:val="clear" w:color="auto" w:fill="auto"/>
            <w:noWrap/>
            <w:vAlign w:val="center"/>
            <w:hideMark/>
          </w:tcPr>
          <w:p w:rsidR="003A6564" w:rsidRPr="00F9034F" w:rsidRDefault="003A6564" w:rsidP="00223A55">
            <w:pPr>
              <w:widowControl/>
              <w:spacing w:before="120" w:after="120"/>
              <w:jc w:val="left"/>
              <w:rPr>
                <w:rFonts w:ascii="宋体" w:hAnsi="宋体" w:cs="宋体"/>
                <w:kern w:val="0"/>
                <w:sz w:val="18"/>
                <w:szCs w:val="18"/>
              </w:rPr>
            </w:pPr>
            <w:r w:rsidRPr="00F9034F">
              <w:rPr>
                <w:rFonts w:ascii="宋体" w:hAnsi="宋体" w:hint="eastAsia"/>
                <w:sz w:val="18"/>
                <w:szCs w:val="18"/>
              </w:rPr>
              <w:t>能够接收安置原远大食堂员工，工资待遇</w:t>
            </w:r>
            <w:r w:rsidR="00223A55" w:rsidRPr="00F9034F">
              <w:rPr>
                <w:rFonts w:ascii="宋体" w:hAnsi="宋体" w:hint="eastAsia"/>
                <w:sz w:val="18"/>
                <w:szCs w:val="18"/>
              </w:rPr>
              <w:t>双方协商确定</w:t>
            </w:r>
          </w:p>
        </w:tc>
        <w:tc>
          <w:tcPr>
            <w:tcW w:w="552" w:type="pct"/>
            <w:tcBorders>
              <w:top w:val="single" w:sz="4" w:space="0" w:color="auto"/>
              <w:left w:val="nil"/>
              <w:bottom w:val="single" w:sz="4" w:space="0" w:color="auto"/>
              <w:right w:val="single" w:sz="4" w:space="0" w:color="auto"/>
            </w:tcBorders>
          </w:tcPr>
          <w:p w:rsidR="003A6564" w:rsidRPr="00F9034F" w:rsidRDefault="003A6564" w:rsidP="004957FB">
            <w:pPr>
              <w:widowControl/>
              <w:spacing w:before="120" w:after="120"/>
              <w:rPr>
                <w:rFonts w:ascii="宋体" w:hAnsi="宋体"/>
                <w:sz w:val="18"/>
                <w:szCs w:val="18"/>
              </w:rPr>
            </w:pPr>
          </w:p>
        </w:tc>
        <w:tc>
          <w:tcPr>
            <w:tcW w:w="544" w:type="pct"/>
            <w:tcBorders>
              <w:top w:val="single" w:sz="4" w:space="0" w:color="auto"/>
              <w:left w:val="nil"/>
              <w:bottom w:val="single" w:sz="4" w:space="0" w:color="auto"/>
              <w:right w:val="single" w:sz="4" w:space="0" w:color="auto"/>
            </w:tcBorders>
          </w:tcPr>
          <w:p w:rsidR="003A6564" w:rsidRPr="00F9034F" w:rsidRDefault="003A6564" w:rsidP="004957FB">
            <w:pPr>
              <w:widowControl/>
              <w:spacing w:before="120" w:after="120"/>
              <w:rPr>
                <w:rFonts w:ascii="宋体" w:hAnsi="宋体"/>
                <w:sz w:val="18"/>
                <w:szCs w:val="18"/>
              </w:rPr>
            </w:pPr>
          </w:p>
        </w:tc>
        <w:tc>
          <w:tcPr>
            <w:tcW w:w="400" w:type="pct"/>
            <w:tcBorders>
              <w:top w:val="single" w:sz="4" w:space="0" w:color="auto"/>
              <w:left w:val="nil"/>
              <w:bottom w:val="single" w:sz="4" w:space="0" w:color="auto"/>
              <w:right w:val="single" w:sz="4" w:space="0" w:color="auto"/>
            </w:tcBorders>
          </w:tcPr>
          <w:p w:rsidR="003A6564" w:rsidRPr="00F9034F" w:rsidRDefault="003A6564" w:rsidP="004957FB">
            <w:pPr>
              <w:widowControl/>
              <w:spacing w:before="120" w:after="120"/>
              <w:rPr>
                <w:rFonts w:ascii="宋体" w:hAnsi="宋体"/>
                <w:sz w:val="18"/>
                <w:szCs w:val="18"/>
              </w:rPr>
            </w:pPr>
          </w:p>
        </w:tc>
      </w:tr>
      <w:tr w:rsidR="003A6564" w:rsidRPr="00F9034F" w:rsidTr="007017EF">
        <w:trPr>
          <w:trHeight w:val="680"/>
        </w:trPr>
        <w:tc>
          <w:tcPr>
            <w:tcW w:w="333" w:type="pct"/>
            <w:tcBorders>
              <w:top w:val="nil"/>
              <w:left w:val="single" w:sz="4" w:space="0" w:color="auto"/>
              <w:bottom w:val="single" w:sz="4" w:space="0" w:color="auto"/>
              <w:right w:val="single" w:sz="4" w:space="0" w:color="auto"/>
            </w:tcBorders>
            <w:shd w:val="clear" w:color="auto" w:fill="auto"/>
            <w:noWrap/>
            <w:vAlign w:val="center"/>
            <w:hideMark/>
          </w:tcPr>
          <w:p w:rsidR="003A6564" w:rsidRPr="00F9034F" w:rsidRDefault="003A6564" w:rsidP="004957FB">
            <w:pPr>
              <w:widowControl/>
              <w:spacing w:before="120" w:after="120"/>
              <w:jc w:val="center"/>
              <w:rPr>
                <w:rFonts w:ascii="宋体" w:hAnsi="宋体" w:cs="宋体"/>
                <w:kern w:val="0"/>
                <w:sz w:val="18"/>
                <w:szCs w:val="18"/>
              </w:rPr>
            </w:pPr>
            <w:r w:rsidRPr="00F9034F">
              <w:rPr>
                <w:rFonts w:ascii="宋体" w:hAnsi="宋体" w:cs="宋体" w:hint="eastAsia"/>
                <w:kern w:val="0"/>
                <w:sz w:val="18"/>
                <w:szCs w:val="18"/>
              </w:rPr>
              <w:t>10</w:t>
            </w:r>
          </w:p>
        </w:tc>
        <w:tc>
          <w:tcPr>
            <w:tcW w:w="3171" w:type="pct"/>
            <w:tcBorders>
              <w:top w:val="single" w:sz="4" w:space="0" w:color="auto"/>
              <w:left w:val="nil"/>
              <w:bottom w:val="single" w:sz="4" w:space="0" w:color="auto"/>
              <w:right w:val="single" w:sz="4" w:space="0" w:color="auto"/>
            </w:tcBorders>
            <w:shd w:val="clear" w:color="auto" w:fill="auto"/>
            <w:noWrap/>
            <w:vAlign w:val="center"/>
            <w:hideMark/>
          </w:tcPr>
          <w:p w:rsidR="003A6564" w:rsidRPr="00F9034F" w:rsidRDefault="003A6564" w:rsidP="004957FB">
            <w:r w:rsidRPr="00F9034F">
              <w:rPr>
                <w:rFonts w:ascii="宋体" w:hAnsi="宋体" w:hint="eastAsia"/>
                <w:sz w:val="18"/>
                <w:szCs w:val="18"/>
              </w:rPr>
              <w:t>铝业、电梯厂区食堂各有一个超市，中标餐饮公司须无条件承租，每个超市年租金6万元；</w:t>
            </w:r>
          </w:p>
        </w:tc>
        <w:tc>
          <w:tcPr>
            <w:tcW w:w="552" w:type="pct"/>
            <w:tcBorders>
              <w:top w:val="single" w:sz="4" w:space="0" w:color="auto"/>
              <w:left w:val="nil"/>
              <w:bottom w:val="single" w:sz="4" w:space="0" w:color="auto"/>
              <w:right w:val="single" w:sz="4" w:space="0" w:color="auto"/>
            </w:tcBorders>
          </w:tcPr>
          <w:p w:rsidR="003A6564" w:rsidRPr="00F9034F" w:rsidRDefault="003A6564" w:rsidP="004957FB">
            <w:pPr>
              <w:widowControl/>
              <w:spacing w:before="120" w:after="120"/>
              <w:rPr>
                <w:rFonts w:ascii="宋体" w:hAnsi="宋体"/>
                <w:sz w:val="18"/>
                <w:szCs w:val="18"/>
              </w:rPr>
            </w:pPr>
          </w:p>
        </w:tc>
        <w:tc>
          <w:tcPr>
            <w:tcW w:w="544" w:type="pct"/>
            <w:tcBorders>
              <w:top w:val="single" w:sz="4" w:space="0" w:color="auto"/>
              <w:left w:val="nil"/>
              <w:bottom w:val="single" w:sz="4" w:space="0" w:color="auto"/>
              <w:right w:val="single" w:sz="4" w:space="0" w:color="auto"/>
            </w:tcBorders>
          </w:tcPr>
          <w:p w:rsidR="003A6564" w:rsidRPr="00F9034F" w:rsidRDefault="003A6564" w:rsidP="004957FB">
            <w:pPr>
              <w:widowControl/>
              <w:spacing w:before="120" w:after="120"/>
              <w:rPr>
                <w:rFonts w:ascii="宋体" w:hAnsi="宋体"/>
                <w:sz w:val="18"/>
                <w:szCs w:val="18"/>
              </w:rPr>
            </w:pPr>
          </w:p>
        </w:tc>
        <w:tc>
          <w:tcPr>
            <w:tcW w:w="400" w:type="pct"/>
            <w:tcBorders>
              <w:top w:val="single" w:sz="4" w:space="0" w:color="auto"/>
              <w:left w:val="nil"/>
              <w:bottom w:val="single" w:sz="4" w:space="0" w:color="auto"/>
              <w:right w:val="single" w:sz="4" w:space="0" w:color="auto"/>
            </w:tcBorders>
          </w:tcPr>
          <w:p w:rsidR="003A6564" w:rsidRPr="00F9034F" w:rsidRDefault="003A6564" w:rsidP="004957FB">
            <w:pPr>
              <w:widowControl/>
              <w:spacing w:before="120" w:after="120"/>
              <w:rPr>
                <w:rFonts w:ascii="宋体" w:hAnsi="宋体"/>
                <w:sz w:val="18"/>
                <w:szCs w:val="18"/>
              </w:rPr>
            </w:pPr>
          </w:p>
        </w:tc>
      </w:tr>
      <w:tr w:rsidR="003A6564" w:rsidRPr="00F9034F" w:rsidTr="007017EF">
        <w:trPr>
          <w:trHeight w:val="680"/>
        </w:trPr>
        <w:tc>
          <w:tcPr>
            <w:tcW w:w="333" w:type="pct"/>
            <w:tcBorders>
              <w:top w:val="nil"/>
              <w:left w:val="single" w:sz="4" w:space="0" w:color="auto"/>
              <w:bottom w:val="single" w:sz="4" w:space="0" w:color="auto"/>
              <w:right w:val="single" w:sz="4" w:space="0" w:color="auto"/>
            </w:tcBorders>
            <w:shd w:val="clear" w:color="auto" w:fill="auto"/>
            <w:noWrap/>
            <w:vAlign w:val="center"/>
            <w:hideMark/>
          </w:tcPr>
          <w:p w:rsidR="003A6564" w:rsidRPr="00F9034F" w:rsidRDefault="003A6564" w:rsidP="004957FB">
            <w:pPr>
              <w:widowControl/>
              <w:spacing w:before="120" w:after="120"/>
              <w:jc w:val="center"/>
              <w:rPr>
                <w:rFonts w:ascii="宋体" w:hAnsi="宋体" w:cs="宋体"/>
                <w:kern w:val="0"/>
                <w:sz w:val="18"/>
                <w:szCs w:val="18"/>
              </w:rPr>
            </w:pPr>
            <w:r w:rsidRPr="00F9034F">
              <w:rPr>
                <w:rFonts w:ascii="宋体" w:hAnsi="宋体" w:cs="宋体" w:hint="eastAsia"/>
                <w:kern w:val="0"/>
                <w:sz w:val="18"/>
                <w:szCs w:val="18"/>
              </w:rPr>
              <w:t>11</w:t>
            </w:r>
          </w:p>
        </w:tc>
        <w:tc>
          <w:tcPr>
            <w:tcW w:w="3171" w:type="pct"/>
            <w:tcBorders>
              <w:top w:val="single" w:sz="4" w:space="0" w:color="auto"/>
              <w:left w:val="nil"/>
              <w:bottom w:val="single" w:sz="4" w:space="0" w:color="auto"/>
              <w:right w:val="single" w:sz="4" w:space="0" w:color="auto"/>
            </w:tcBorders>
            <w:shd w:val="clear" w:color="auto" w:fill="auto"/>
            <w:noWrap/>
            <w:vAlign w:val="center"/>
            <w:hideMark/>
          </w:tcPr>
          <w:p w:rsidR="003A6564" w:rsidRPr="00F9034F" w:rsidRDefault="003A6564" w:rsidP="004957FB">
            <w:r w:rsidRPr="00F9034F">
              <w:rPr>
                <w:rFonts w:ascii="宋体" w:hAnsi="宋体" w:hint="eastAsia"/>
                <w:sz w:val="18"/>
                <w:szCs w:val="18"/>
              </w:rPr>
              <w:t>食堂下水井道清污，</w:t>
            </w:r>
            <w:r w:rsidRPr="001A7FB9">
              <w:rPr>
                <w:rFonts w:ascii="宋体" w:hAnsi="宋体" w:hint="eastAsia"/>
                <w:sz w:val="18"/>
                <w:szCs w:val="18"/>
              </w:rPr>
              <w:t>每年至少两次，</w:t>
            </w:r>
            <w:r w:rsidRPr="00F9034F">
              <w:rPr>
                <w:rFonts w:ascii="宋体" w:hAnsi="宋体" w:hint="eastAsia"/>
                <w:sz w:val="18"/>
                <w:szCs w:val="18"/>
              </w:rPr>
              <w:t>费用由中标餐饮公司自行承担；</w:t>
            </w:r>
          </w:p>
        </w:tc>
        <w:tc>
          <w:tcPr>
            <w:tcW w:w="552" w:type="pct"/>
            <w:tcBorders>
              <w:top w:val="single" w:sz="4" w:space="0" w:color="auto"/>
              <w:left w:val="nil"/>
              <w:bottom w:val="single" w:sz="4" w:space="0" w:color="auto"/>
              <w:right w:val="single" w:sz="4" w:space="0" w:color="auto"/>
            </w:tcBorders>
          </w:tcPr>
          <w:p w:rsidR="003A6564" w:rsidRPr="00F9034F" w:rsidRDefault="003A6564" w:rsidP="004957FB">
            <w:pPr>
              <w:widowControl/>
              <w:spacing w:before="120" w:after="120"/>
              <w:rPr>
                <w:rFonts w:ascii="宋体" w:hAnsi="宋体"/>
                <w:sz w:val="18"/>
                <w:szCs w:val="18"/>
              </w:rPr>
            </w:pPr>
          </w:p>
        </w:tc>
        <w:tc>
          <w:tcPr>
            <w:tcW w:w="544" w:type="pct"/>
            <w:tcBorders>
              <w:top w:val="single" w:sz="4" w:space="0" w:color="auto"/>
              <w:left w:val="nil"/>
              <w:bottom w:val="single" w:sz="4" w:space="0" w:color="auto"/>
              <w:right w:val="single" w:sz="4" w:space="0" w:color="auto"/>
            </w:tcBorders>
          </w:tcPr>
          <w:p w:rsidR="003A6564" w:rsidRPr="00F9034F" w:rsidRDefault="003A6564" w:rsidP="004957FB">
            <w:pPr>
              <w:widowControl/>
              <w:spacing w:before="120" w:after="120"/>
              <w:rPr>
                <w:rFonts w:ascii="宋体" w:hAnsi="宋体"/>
                <w:sz w:val="18"/>
                <w:szCs w:val="18"/>
              </w:rPr>
            </w:pPr>
          </w:p>
        </w:tc>
        <w:tc>
          <w:tcPr>
            <w:tcW w:w="400" w:type="pct"/>
            <w:tcBorders>
              <w:top w:val="single" w:sz="4" w:space="0" w:color="auto"/>
              <w:left w:val="nil"/>
              <w:bottom w:val="single" w:sz="4" w:space="0" w:color="auto"/>
              <w:right w:val="single" w:sz="4" w:space="0" w:color="auto"/>
            </w:tcBorders>
          </w:tcPr>
          <w:p w:rsidR="003A6564" w:rsidRPr="00F9034F" w:rsidRDefault="003A6564" w:rsidP="004957FB">
            <w:pPr>
              <w:widowControl/>
              <w:spacing w:before="120" w:after="120"/>
              <w:rPr>
                <w:rFonts w:ascii="宋体" w:hAnsi="宋体"/>
                <w:sz w:val="18"/>
                <w:szCs w:val="18"/>
              </w:rPr>
            </w:pPr>
          </w:p>
        </w:tc>
      </w:tr>
      <w:tr w:rsidR="003A6564" w:rsidRPr="00F9034F" w:rsidTr="007017EF">
        <w:trPr>
          <w:trHeight w:val="668"/>
        </w:trPr>
        <w:tc>
          <w:tcPr>
            <w:tcW w:w="333" w:type="pct"/>
            <w:tcBorders>
              <w:top w:val="nil"/>
              <w:left w:val="single" w:sz="4" w:space="0" w:color="auto"/>
              <w:bottom w:val="single" w:sz="4" w:space="0" w:color="auto"/>
              <w:right w:val="single" w:sz="4" w:space="0" w:color="auto"/>
            </w:tcBorders>
            <w:shd w:val="clear" w:color="auto" w:fill="auto"/>
            <w:noWrap/>
            <w:vAlign w:val="center"/>
            <w:hideMark/>
          </w:tcPr>
          <w:p w:rsidR="003A6564" w:rsidRPr="00F9034F" w:rsidRDefault="003A6564" w:rsidP="00A3613E">
            <w:pPr>
              <w:widowControl/>
              <w:spacing w:before="120" w:after="120"/>
              <w:jc w:val="center"/>
              <w:rPr>
                <w:rFonts w:ascii="宋体" w:hAnsi="宋体" w:cs="宋体"/>
                <w:kern w:val="0"/>
                <w:sz w:val="18"/>
                <w:szCs w:val="18"/>
              </w:rPr>
            </w:pPr>
            <w:r w:rsidRPr="00F9034F">
              <w:rPr>
                <w:rFonts w:ascii="宋体" w:hAnsi="宋体" w:cs="宋体" w:hint="eastAsia"/>
                <w:kern w:val="0"/>
                <w:sz w:val="18"/>
                <w:szCs w:val="18"/>
              </w:rPr>
              <w:t>1</w:t>
            </w:r>
            <w:r w:rsidR="00A3613E">
              <w:rPr>
                <w:rFonts w:ascii="宋体" w:hAnsi="宋体" w:cs="宋体" w:hint="eastAsia"/>
                <w:kern w:val="0"/>
                <w:sz w:val="18"/>
                <w:szCs w:val="18"/>
              </w:rPr>
              <w:t>2</w:t>
            </w:r>
          </w:p>
        </w:tc>
        <w:tc>
          <w:tcPr>
            <w:tcW w:w="3171" w:type="pct"/>
            <w:tcBorders>
              <w:top w:val="single" w:sz="4" w:space="0" w:color="auto"/>
              <w:left w:val="nil"/>
              <w:bottom w:val="single" w:sz="4" w:space="0" w:color="auto"/>
              <w:right w:val="single" w:sz="4" w:space="0" w:color="auto"/>
            </w:tcBorders>
            <w:shd w:val="clear" w:color="auto" w:fill="auto"/>
            <w:noWrap/>
            <w:vAlign w:val="center"/>
            <w:hideMark/>
          </w:tcPr>
          <w:p w:rsidR="003A6564" w:rsidRPr="00F9034F" w:rsidRDefault="003A6564" w:rsidP="001258FB">
            <w:pPr>
              <w:rPr>
                <w:rFonts w:ascii="宋体" w:hAnsi="宋体"/>
                <w:sz w:val="18"/>
                <w:szCs w:val="18"/>
              </w:rPr>
            </w:pPr>
            <w:r w:rsidRPr="00F9034F">
              <w:rPr>
                <w:rFonts w:ascii="宋体" w:hAnsi="宋体" w:hint="eastAsia"/>
                <w:sz w:val="18"/>
                <w:szCs w:val="18"/>
              </w:rPr>
              <w:t>领导餐厅按15元/位标准，要求</w:t>
            </w:r>
            <w:r w:rsidR="003679B4">
              <w:rPr>
                <w:rFonts w:ascii="宋体" w:hAnsi="宋体" w:hint="eastAsia"/>
                <w:sz w:val="18"/>
                <w:szCs w:val="18"/>
              </w:rPr>
              <w:t>热菜</w:t>
            </w:r>
            <w:r w:rsidRPr="00F9034F">
              <w:rPr>
                <w:rFonts w:ascii="宋体" w:hAnsi="宋体" w:hint="eastAsia"/>
                <w:sz w:val="18"/>
                <w:szCs w:val="18"/>
              </w:rPr>
              <w:t>6</w:t>
            </w:r>
            <w:r w:rsidR="003679B4">
              <w:rPr>
                <w:rFonts w:ascii="宋体" w:hAnsi="宋体" w:hint="eastAsia"/>
                <w:sz w:val="18"/>
                <w:szCs w:val="18"/>
              </w:rPr>
              <w:t>种（3荤3素）</w:t>
            </w:r>
            <w:r w:rsidRPr="00F9034F">
              <w:rPr>
                <w:rFonts w:ascii="宋体" w:hAnsi="宋体" w:hint="eastAsia"/>
                <w:sz w:val="18"/>
                <w:szCs w:val="18"/>
              </w:rPr>
              <w:t>以上、</w:t>
            </w:r>
            <w:r w:rsidR="003679B4">
              <w:rPr>
                <w:rFonts w:ascii="宋体" w:hAnsi="宋体" w:hint="eastAsia"/>
                <w:sz w:val="18"/>
                <w:szCs w:val="18"/>
              </w:rPr>
              <w:t>凉菜2种以上、</w:t>
            </w:r>
            <w:r w:rsidRPr="00F9034F">
              <w:rPr>
                <w:rFonts w:ascii="宋体" w:hAnsi="宋体" w:hint="eastAsia"/>
                <w:sz w:val="18"/>
                <w:szCs w:val="18"/>
              </w:rPr>
              <w:t>主食</w:t>
            </w:r>
            <w:r w:rsidR="001258FB">
              <w:rPr>
                <w:rFonts w:ascii="宋体" w:hAnsi="宋体" w:hint="eastAsia"/>
                <w:sz w:val="18"/>
                <w:szCs w:val="18"/>
              </w:rPr>
              <w:t>4种以上</w:t>
            </w:r>
            <w:r w:rsidRPr="00F9034F">
              <w:rPr>
                <w:rFonts w:ascii="宋体" w:hAnsi="宋体" w:hint="eastAsia"/>
                <w:sz w:val="18"/>
                <w:szCs w:val="18"/>
              </w:rPr>
              <w:t>(粗细粮搭配)、冷、热饮、水果等；</w:t>
            </w:r>
            <w:r w:rsidR="003679B4" w:rsidRPr="003679B4">
              <w:rPr>
                <w:rFonts w:ascii="宋体" w:hAnsi="宋体" w:hint="eastAsia"/>
                <w:sz w:val="18"/>
                <w:szCs w:val="18"/>
              </w:rPr>
              <w:t>菜谱更新频率</w:t>
            </w:r>
            <w:r w:rsidR="003679B4">
              <w:rPr>
                <w:rFonts w:ascii="宋体" w:hAnsi="宋体" w:hint="eastAsia"/>
                <w:sz w:val="18"/>
                <w:szCs w:val="18"/>
              </w:rPr>
              <w:t>3周以上不重样。</w:t>
            </w:r>
          </w:p>
        </w:tc>
        <w:tc>
          <w:tcPr>
            <w:tcW w:w="552" w:type="pct"/>
            <w:tcBorders>
              <w:top w:val="single" w:sz="4" w:space="0" w:color="auto"/>
              <w:left w:val="nil"/>
              <w:bottom w:val="single" w:sz="4" w:space="0" w:color="auto"/>
              <w:right w:val="single" w:sz="4" w:space="0" w:color="auto"/>
            </w:tcBorders>
          </w:tcPr>
          <w:p w:rsidR="003A6564" w:rsidRPr="00F9034F" w:rsidRDefault="003A6564" w:rsidP="004957FB">
            <w:pPr>
              <w:widowControl/>
              <w:spacing w:before="120" w:after="120"/>
              <w:jc w:val="left"/>
              <w:rPr>
                <w:rFonts w:ascii="宋体" w:hAnsi="宋体"/>
                <w:sz w:val="18"/>
                <w:szCs w:val="18"/>
              </w:rPr>
            </w:pPr>
          </w:p>
        </w:tc>
        <w:tc>
          <w:tcPr>
            <w:tcW w:w="544" w:type="pct"/>
            <w:tcBorders>
              <w:top w:val="single" w:sz="4" w:space="0" w:color="auto"/>
              <w:left w:val="nil"/>
              <w:bottom w:val="single" w:sz="4" w:space="0" w:color="auto"/>
              <w:right w:val="single" w:sz="4" w:space="0" w:color="auto"/>
            </w:tcBorders>
          </w:tcPr>
          <w:p w:rsidR="003A6564" w:rsidRPr="00F9034F" w:rsidRDefault="003A6564" w:rsidP="004957FB">
            <w:pPr>
              <w:widowControl/>
              <w:spacing w:before="120" w:after="120"/>
              <w:jc w:val="left"/>
              <w:rPr>
                <w:rFonts w:ascii="宋体" w:hAnsi="宋体"/>
                <w:sz w:val="18"/>
                <w:szCs w:val="18"/>
              </w:rPr>
            </w:pPr>
          </w:p>
        </w:tc>
        <w:tc>
          <w:tcPr>
            <w:tcW w:w="400" w:type="pct"/>
            <w:tcBorders>
              <w:top w:val="single" w:sz="4" w:space="0" w:color="auto"/>
              <w:left w:val="nil"/>
              <w:bottom w:val="single" w:sz="4" w:space="0" w:color="auto"/>
              <w:right w:val="single" w:sz="4" w:space="0" w:color="auto"/>
            </w:tcBorders>
          </w:tcPr>
          <w:p w:rsidR="003A6564" w:rsidRPr="00F9034F" w:rsidRDefault="003A6564" w:rsidP="004957FB">
            <w:pPr>
              <w:widowControl/>
              <w:spacing w:before="120" w:after="120"/>
              <w:jc w:val="left"/>
              <w:rPr>
                <w:rFonts w:ascii="宋体" w:hAnsi="宋体"/>
                <w:sz w:val="18"/>
                <w:szCs w:val="18"/>
              </w:rPr>
            </w:pPr>
          </w:p>
        </w:tc>
      </w:tr>
      <w:tr w:rsidR="003A6564" w:rsidRPr="00F9034F" w:rsidTr="007017EF">
        <w:trPr>
          <w:trHeight w:val="668"/>
        </w:trPr>
        <w:tc>
          <w:tcPr>
            <w:tcW w:w="333" w:type="pct"/>
            <w:tcBorders>
              <w:top w:val="nil"/>
              <w:left w:val="single" w:sz="4" w:space="0" w:color="auto"/>
              <w:bottom w:val="single" w:sz="4" w:space="0" w:color="auto"/>
              <w:right w:val="single" w:sz="4" w:space="0" w:color="auto"/>
            </w:tcBorders>
            <w:shd w:val="clear" w:color="auto" w:fill="auto"/>
            <w:noWrap/>
            <w:vAlign w:val="center"/>
            <w:hideMark/>
          </w:tcPr>
          <w:p w:rsidR="003A6564" w:rsidRPr="00C85B83" w:rsidRDefault="003A6564" w:rsidP="00A3613E">
            <w:pPr>
              <w:widowControl/>
              <w:spacing w:before="120" w:after="120"/>
              <w:jc w:val="center"/>
              <w:rPr>
                <w:rFonts w:ascii="宋体" w:hAnsi="宋体" w:cs="宋体"/>
                <w:kern w:val="0"/>
                <w:sz w:val="18"/>
                <w:szCs w:val="18"/>
              </w:rPr>
            </w:pPr>
            <w:r w:rsidRPr="00C85B83">
              <w:rPr>
                <w:rFonts w:ascii="宋体" w:hAnsi="宋体" w:cs="宋体" w:hint="eastAsia"/>
                <w:kern w:val="0"/>
                <w:sz w:val="18"/>
                <w:szCs w:val="18"/>
              </w:rPr>
              <w:t>1</w:t>
            </w:r>
            <w:r w:rsidR="00A3613E" w:rsidRPr="00C85B83">
              <w:rPr>
                <w:rFonts w:ascii="宋体" w:hAnsi="宋体" w:cs="宋体" w:hint="eastAsia"/>
                <w:kern w:val="0"/>
                <w:sz w:val="18"/>
                <w:szCs w:val="18"/>
              </w:rPr>
              <w:t>3</w:t>
            </w:r>
          </w:p>
        </w:tc>
        <w:tc>
          <w:tcPr>
            <w:tcW w:w="3171" w:type="pct"/>
            <w:tcBorders>
              <w:top w:val="single" w:sz="4" w:space="0" w:color="auto"/>
              <w:left w:val="nil"/>
              <w:bottom w:val="single" w:sz="4" w:space="0" w:color="auto"/>
              <w:right w:val="single" w:sz="4" w:space="0" w:color="auto"/>
            </w:tcBorders>
            <w:shd w:val="clear" w:color="auto" w:fill="auto"/>
            <w:noWrap/>
            <w:vAlign w:val="center"/>
            <w:hideMark/>
          </w:tcPr>
          <w:p w:rsidR="001530E9" w:rsidRPr="001530E9" w:rsidRDefault="001530E9" w:rsidP="001530E9">
            <w:pPr>
              <w:rPr>
                <w:rFonts w:ascii="宋体" w:hAnsi="宋体"/>
                <w:sz w:val="18"/>
                <w:szCs w:val="18"/>
              </w:rPr>
            </w:pPr>
            <w:r w:rsidRPr="001530E9">
              <w:rPr>
                <w:rFonts w:ascii="宋体" w:hAnsi="宋体" w:hint="eastAsia"/>
                <w:sz w:val="18"/>
                <w:szCs w:val="18"/>
              </w:rPr>
              <w:t>必须保证有早、中、晚三餐供应；按套餐+美食广场模式经营。且必须为自营，不得外包和转租。</w:t>
            </w:r>
          </w:p>
          <w:p w:rsidR="001530E9" w:rsidRPr="001530E9" w:rsidRDefault="001530E9" w:rsidP="001530E9">
            <w:pPr>
              <w:rPr>
                <w:rFonts w:ascii="宋体" w:hAnsi="宋体"/>
                <w:sz w:val="18"/>
                <w:szCs w:val="18"/>
              </w:rPr>
            </w:pPr>
            <w:r w:rsidRPr="001530E9">
              <w:rPr>
                <w:rFonts w:ascii="宋体" w:hAnsi="宋体" w:hint="eastAsia"/>
                <w:sz w:val="18"/>
                <w:szCs w:val="18"/>
              </w:rPr>
              <w:t>（1）套餐</w:t>
            </w:r>
          </w:p>
          <w:p w:rsidR="001530E9" w:rsidRPr="001530E9" w:rsidRDefault="001530E9" w:rsidP="001530E9">
            <w:pPr>
              <w:rPr>
                <w:rFonts w:ascii="宋体" w:hAnsi="宋体"/>
                <w:sz w:val="18"/>
                <w:szCs w:val="18"/>
              </w:rPr>
            </w:pPr>
            <w:r w:rsidRPr="001530E9">
              <w:rPr>
                <w:rFonts w:ascii="宋体" w:hAnsi="宋体" w:hint="eastAsia"/>
                <w:sz w:val="18"/>
                <w:szCs w:val="18"/>
              </w:rPr>
              <w:t>必须保证10元（两荤一素）、12元的套餐（两荤两素）供应，荤素比：鸡肉菜品6:4，猪肉菜品5:5；青虾、炸黄花鱼、炸刀鱼等菜品每周需安排不低于一次，青虾规格（40#-50#）3只/每人；猪肉菜品每周需安排不低于五次；菜谱更新频率：3周以上不重样；</w:t>
            </w:r>
          </w:p>
          <w:p w:rsidR="001530E9" w:rsidRPr="001530E9" w:rsidRDefault="001530E9" w:rsidP="001530E9">
            <w:pPr>
              <w:rPr>
                <w:rFonts w:ascii="宋体" w:hAnsi="宋体"/>
                <w:sz w:val="18"/>
                <w:szCs w:val="18"/>
              </w:rPr>
            </w:pPr>
            <w:r w:rsidRPr="001530E9">
              <w:rPr>
                <w:rFonts w:ascii="宋体" w:hAnsi="宋体" w:hint="eastAsia"/>
                <w:sz w:val="18"/>
                <w:szCs w:val="18"/>
              </w:rPr>
              <w:t xml:space="preserve">套餐入口率，员工每餐肉菜量：猪肉平均2.2两，鱼肉3两，蔬菜5两，鸡肉3两、虾肉1.5两、青菜5两（主食和蔬菜可添加）。 </w:t>
            </w:r>
          </w:p>
          <w:p w:rsidR="001530E9" w:rsidRPr="001530E9" w:rsidRDefault="001530E9" w:rsidP="001530E9">
            <w:pPr>
              <w:rPr>
                <w:rFonts w:ascii="宋体" w:hAnsi="宋体"/>
                <w:sz w:val="18"/>
                <w:szCs w:val="18"/>
              </w:rPr>
            </w:pPr>
            <w:r w:rsidRPr="001530E9">
              <w:rPr>
                <w:rFonts w:ascii="宋体" w:hAnsi="宋体" w:hint="eastAsia"/>
                <w:sz w:val="18"/>
                <w:szCs w:val="18"/>
              </w:rPr>
              <w:lastRenderedPageBreak/>
              <w:t>（2）美食广场</w:t>
            </w:r>
          </w:p>
          <w:p w:rsidR="001530E9" w:rsidRPr="001530E9" w:rsidRDefault="001530E9" w:rsidP="001530E9">
            <w:pPr>
              <w:rPr>
                <w:rFonts w:ascii="宋体" w:hAnsi="宋体"/>
                <w:sz w:val="18"/>
                <w:szCs w:val="18"/>
              </w:rPr>
            </w:pPr>
            <w:r w:rsidRPr="001530E9">
              <w:rPr>
                <w:rFonts w:ascii="宋体" w:hAnsi="宋体" w:hint="eastAsia"/>
                <w:sz w:val="18"/>
                <w:szCs w:val="18"/>
              </w:rPr>
              <w:t>风味小吃不低于5种；</w:t>
            </w:r>
          </w:p>
          <w:p w:rsidR="001530E9" w:rsidRPr="001530E9" w:rsidRDefault="001530E9" w:rsidP="001530E9">
            <w:pPr>
              <w:rPr>
                <w:rFonts w:ascii="宋体" w:hAnsi="宋体"/>
                <w:sz w:val="18"/>
                <w:szCs w:val="18"/>
              </w:rPr>
            </w:pPr>
            <w:r w:rsidRPr="001530E9">
              <w:rPr>
                <w:rFonts w:ascii="宋体" w:hAnsi="宋体" w:hint="eastAsia"/>
                <w:sz w:val="18"/>
                <w:szCs w:val="18"/>
              </w:rPr>
              <w:t>套餐及美食广场传统猪肉菜品不允许用鸡肉、鸭肉代替。</w:t>
            </w:r>
          </w:p>
          <w:p w:rsidR="001530E9" w:rsidRPr="001530E9" w:rsidRDefault="001530E9" w:rsidP="001530E9">
            <w:pPr>
              <w:rPr>
                <w:rFonts w:ascii="宋体" w:hAnsi="宋体"/>
                <w:sz w:val="18"/>
                <w:szCs w:val="18"/>
              </w:rPr>
            </w:pPr>
            <w:r w:rsidRPr="001530E9">
              <w:rPr>
                <w:rFonts w:ascii="宋体" w:hAnsi="宋体" w:hint="eastAsia"/>
                <w:sz w:val="18"/>
                <w:szCs w:val="18"/>
              </w:rPr>
              <w:t>（3）早餐</w:t>
            </w:r>
          </w:p>
          <w:p w:rsidR="00E96E36" w:rsidRPr="00C85B83" w:rsidRDefault="001530E9" w:rsidP="001530E9">
            <w:pPr>
              <w:rPr>
                <w:rFonts w:ascii="宋体" w:hAnsi="宋体"/>
                <w:sz w:val="18"/>
                <w:szCs w:val="18"/>
              </w:rPr>
            </w:pPr>
            <w:r w:rsidRPr="001530E9">
              <w:rPr>
                <w:rFonts w:ascii="宋体" w:hAnsi="宋体" w:hint="eastAsia"/>
                <w:sz w:val="18"/>
                <w:szCs w:val="18"/>
              </w:rPr>
              <w:t>主食（面食）不低于8种，小菜不低于3种，粥类不低于2种以及其他品种。</w:t>
            </w:r>
          </w:p>
        </w:tc>
        <w:tc>
          <w:tcPr>
            <w:tcW w:w="552" w:type="pct"/>
            <w:tcBorders>
              <w:top w:val="single" w:sz="4" w:space="0" w:color="auto"/>
              <w:left w:val="nil"/>
              <w:bottom w:val="single" w:sz="4" w:space="0" w:color="auto"/>
              <w:right w:val="single" w:sz="4" w:space="0" w:color="auto"/>
            </w:tcBorders>
          </w:tcPr>
          <w:p w:rsidR="003A6564" w:rsidRPr="00F9034F" w:rsidRDefault="003A6564" w:rsidP="004957FB">
            <w:pPr>
              <w:widowControl/>
              <w:spacing w:before="120" w:after="120"/>
              <w:jc w:val="left"/>
              <w:rPr>
                <w:rFonts w:ascii="宋体" w:hAnsi="宋体"/>
                <w:sz w:val="18"/>
                <w:szCs w:val="18"/>
              </w:rPr>
            </w:pPr>
          </w:p>
        </w:tc>
        <w:tc>
          <w:tcPr>
            <w:tcW w:w="544" w:type="pct"/>
            <w:tcBorders>
              <w:top w:val="single" w:sz="4" w:space="0" w:color="auto"/>
              <w:left w:val="nil"/>
              <w:bottom w:val="single" w:sz="4" w:space="0" w:color="auto"/>
              <w:right w:val="single" w:sz="4" w:space="0" w:color="auto"/>
            </w:tcBorders>
          </w:tcPr>
          <w:p w:rsidR="003A6564" w:rsidRPr="00F9034F" w:rsidRDefault="003A6564" w:rsidP="004957FB">
            <w:pPr>
              <w:widowControl/>
              <w:spacing w:before="120" w:after="120"/>
              <w:jc w:val="left"/>
              <w:rPr>
                <w:rFonts w:ascii="宋体" w:hAnsi="宋体"/>
                <w:sz w:val="18"/>
                <w:szCs w:val="18"/>
              </w:rPr>
            </w:pPr>
          </w:p>
        </w:tc>
        <w:tc>
          <w:tcPr>
            <w:tcW w:w="400" w:type="pct"/>
            <w:tcBorders>
              <w:top w:val="single" w:sz="4" w:space="0" w:color="auto"/>
              <w:left w:val="nil"/>
              <w:bottom w:val="single" w:sz="4" w:space="0" w:color="auto"/>
              <w:right w:val="single" w:sz="4" w:space="0" w:color="auto"/>
            </w:tcBorders>
          </w:tcPr>
          <w:p w:rsidR="003A6564" w:rsidRPr="00F9034F" w:rsidRDefault="003A6564" w:rsidP="004957FB">
            <w:pPr>
              <w:widowControl/>
              <w:spacing w:before="120" w:after="120"/>
              <w:jc w:val="left"/>
              <w:rPr>
                <w:rFonts w:ascii="宋体" w:hAnsi="宋体"/>
                <w:sz w:val="18"/>
                <w:szCs w:val="18"/>
              </w:rPr>
            </w:pPr>
          </w:p>
        </w:tc>
      </w:tr>
      <w:tr w:rsidR="003A6564" w:rsidRPr="00F9034F" w:rsidTr="007017EF">
        <w:trPr>
          <w:trHeight w:val="680"/>
        </w:trPr>
        <w:tc>
          <w:tcPr>
            <w:tcW w:w="3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6564" w:rsidRPr="00F9034F" w:rsidRDefault="003A6564" w:rsidP="00A3613E">
            <w:pPr>
              <w:widowControl/>
              <w:spacing w:before="120" w:after="120"/>
              <w:jc w:val="center"/>
              <w:rPr>
                <w:rFonts w:ascii="宋体" w:hAnsi="宋体" w:cs="宋体"/>
                <w:kern w:val="0"/>
                <w:sz w:val="18"/>
                <w:szCs w:val="18"/>
              </w:rPr>
            </w:pPr>
            <w:r w:rsidRPr="00F9034F">
              <w:rPr>
                <w:rFonts w:ascii="宋体" w:hAnsi="宋体" w:cs="宋体" w:hint="eastAsia"/>
                <w:kern w:val="0"/>
                <w:sz w:val="18"/>
                <w:szCs w:val="18"/>
              </w:rPr>
              <w:lastRenderedPageBreak/>
              <w:t>1</w:t>
            </w:r>
            <w:r w:rsidR="00A3613E">
              <w:rPr>
                <w:rFonts w:ascii="宋体" w:hAnsi="宋体" w:cs="宋体" w:hint="eastAsia"/>
                <w:kern w:val="0"/>
                <w:sz w:val="18"/>
                <w:szCs w:val="18"/>
              </w:rPr>
              <w:t>4</w:t>
            </w:r>
          </w:p>
        </w:tc>
        <w:tc>
          <w:tcPr>
            <w:tcW w:w="3171" w:type="pct"/>
            <w:tcBorders>
              <w:top w:val="single" w:sz="4" w:space="0" w:color="auto"/>
              <w:left w:val="nil"/>
              <w:bottom w:val="single" w:sz="4" w:space="0" w:color="auto"/>
              <w:right w:val="single" w:sz="4" w:space="0" w:color="auto"/>
            </w:tcBorders>
            <w:shd w:val="clear" w:color="auto" w:fill="auto"/>
            <w:noWrap/>
            <w:vAlign w:val="center"/>
            <w:hideMark/>
          </w:tcPr>
          <w:p w:rsidR="003A6564" w:rsidRPr="00F9034F" w:rsidRDefault="003A6564" w:rsidP="004957FB">
            <w:pPr>
              <w:rPr>
                <w:rFonts w:ascii="宋体" w:hAnsi="宋体"/>
                <w:sz w:val="18"/>
                <w:szCs w:val="18"/>
              </w:rPr>
            </w:pPr>
            <w:r w:rsidRPr="00F9034F">
              <w:rPr>
                <w:rFonts w:ascii="宋体" w:hAnsi="宋体" w:hint="eastAsia"/>
                <w:sz w:val="18"/>
                <w:szCs w:val="18"/>
              </w:rPr>
              <w:t>食堂经营所需的食材、调料、勤杂用品等所有原材料必须是公众熟悉的知名品牌；中标餐饮公司在其投标书中所有承诺，如食材品牌、规格、菜谱及更新周期等内容经双方共同确认后将写入合同，作为最低标准执行，实际执行时如做调整需征得远大后勤管理中心同意，并签订补充协议后方可调整；</w:t>
            </w:r>
          </w:p>
        </w:tc>
        <w:tc>
          <w:tcPr>
            <w:tcW w:w="552" w:type="pct"/>
            <w:tcBorders>
              <w:top w:val="single" w:sz="4" w:space="0" w:color="auto"/>
              <w:left w:val="nil"/>
              <w:bottom w:val="single" w:sz="4" w:space="0" w:color="auto"/>
              <w:right w:val="single" w:sz="4" w:space="0" w:color="auto"/>
            </w:tcBorders>
          </w:tcPr>
          <w:p w:rsidR="003A6564" w:rsidRPr="00F9034F" w:rsidRDefault="003A6564" w:rsidP="004957FB">
            <w:pPr>
              <w:widowControl/>
              <w:spacing w:before="120" w:after="120"/>
              <w:rPr>
                <w:rFonts w:ascii="宋体" w:hAnsi="宋体"/>
                <w:sz w:val="18"/>
                <w:szCs w:val="18"/>
              </w:rPr>
            </w:pPr>
          </w:p>
        </w:tc>
        <w:tc>
          <w:tcPr>
            <w:tcW w:w="544" w:type="pct"/>
            <w:tcBorders>
              <w:top w:val="single" w:sz="4" w:space="0" w:color="auto"/>
              <w:left w:val="nil"/>
              <w:bottom w:val="single" w:sz="4" w:space="0" w:color="auto"/>
              <w:right w:val="single" w:sz="4" w:space="0" w:color="auto"/>
            </w:tcBorders>
          </w:tcPr>
          <w:p w:rsidR="003A6564" w:rsidRPr="00F9034F" w:rsidRDefault="003A6564" w:rsidP="004957FB">
            <w:pPr>
              <w:widowControl/>
              <w:spacing w:before="120" w:after="120"/>
              <w:rPr>
                <w:rFonts w:ascii="宋体" w:hAnsi="宋体"/>
                <w:sz w:val="18"/>
                <w:szCs w:val="18"/>
              </w:rPr>
            </w:pPr>
          </w:p>
        </w:tc>
        <w:tc>
          <w:tcPr>
            <w:tcW w:w="400" w:type="pct"/>
            <w:tcBorders>
              <w:top w:val="single" w:sz="4" w:space="0" w:color="auto"/>
              <w:left w:val="nil"/>
              <w:bottom w:val="single" w:sz="4" w:space="0" w:color="auto"/>
              <w:right w:val="single" w:sz="4" w:space="0" w:color="auto"/>
            </w:tcBorders>
          </w:tcPr>
          <w:p w:rsidR="003A6564" w:rsidRPr="00F9034F" w:rsidRDefault="003A6564" w:rsidP="004957FB">
            <w:pPr>
              <w:widowControl/>
              <w:spacing w:before="120" w:after="120"/>
              <w:rPr>
                <w:rFonts w:ascii="宋体" w:hAnsi="宋体"/>
                <w:sz w:val="18"/>
                <w:szCs w:val="18"/>
              </w:rPr>
            </w:pPr>
          </w:p>
        </w:tc>
      </w:tr>
      <w:tr w:rsidR="003A6564" w:rsidRPr="00F9034F" w:rsidTr="007017EF">
        <w:trPr>
          <w:trHeight w:val="680"/>
        </w:trPr>
        <w:tc>
          <w:tcPr>
            <w:tcW w:w="3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6564" w:rsidRPr="00F9034F" w:rsidRDefault="003A6564" w:rsidP="00A3613E">
            <w:pPr>
              <w:widowControl/>
              <w:spacing w:before="120" w:after="120"/>
              <w:jc w:val="center"/>
              <w:rPr>
                <w:rFonts w:ascii="宋体" w:hAnsi="宋体" w:cs="宋体"/>
                <w:kern w:val="0"/>
                <w:sz w:val="18"/>
                <w:szCs w:val="18"/>
              </w:rPr>
            </w:pPr>
            <w:r w:rsidRPr="00F9034F">
              <w:rPr>
                <w:rFonts w:ascii="宋体" w:hAnsi="宋体" w:cs="宋体" w:hint="eastAsia"/>
                <w:kern w:val="0"/>
                <w:sz w:val="18"/>
                <w:szCs w:val="18"/>
              </w:rPr>
              <w:t>1</w:t>
            </w:r>
            <w:r w:rsidR="00A3613E">
              <w:rPr>
                <w:rFonts w:ascii="宋体" w:hAnsi="宋体" w:cs="宋体" w:hint="eastAsia"/>
                <w:kern w:val="0"/>
                <w:sz w:val="18"/>
                <w:szCs w:val="18"/>
              </w:rPr>
              <w:t>5</w:t>
            </w:r>
          </w:p>
        </w:tc>
        <w:tc>
          <w:tcPr>
            <w:tcW w:w="3171" w:type="pct"/>
            <w:tcBorders>
              <w:top w:val="single" w:sz="4" w:space="0" w:color="auto"/>
              <w:left w:val="nil"/>
              <w:bottom w:val="single" w:sz="4" w:space="0" w:color="auto"/>
              <w:right w:val="single" w:sz="4" w:space="0" w:color="auto"/>
            </w:tcBorders>
            <w:shd w:val="clear" w:color="auto" w:fill="auto"/>
            <w:noWrap/>
            <w:vAlign w:val="center"/>
            <w:hideMark/>
          </w:tcPr>
          <w:p w:rsidR="003A6564" w:rsidRPr="00F9034F" w:rsidRDefault="003A6564" w:rsidP="004957FB">
            <w:r w:rsidRPr="00F9034F">
              <w:rPr>
                <w:rFonts w:ascii="宋体" w:hAnsi="宋体" w:hint="eastAsia"/>
                <w:sz w:val="18"/>
                <w:szCs w:val="18"/>
              </w:rPr>
              <w:t>投标方的餐标价格为合同期限内的执行价格，合同期内拒绝任何理由调价；</w:t>
            </w:r>
          </w:p>
        </w:tc>
        <w:tc>
          <w:tcPr>
            <w:tcW w:w="552" w:type="pct"/>
            <w:tcBorders>
              <w:top w:val="single" w:sz="4" w:space="0" w:color="auto"/>
              <w:left w:val="nil"/>
              <w:bottom w:val="single" w:sz="4" w:space="0" w:color="auto"/>
              <w:right w:val="single" w:sz="4" w:space="0" w:color="auto"/>
            </w:tcBorders>
          </w:tcPr>
          <w:p w:rsidR="003A6564" w:rsidRPr="00F9034F" w:rsidRDefault="003A6564" w:rsidP="004957FB">
            <w:pPr>
              <w:widowControl/>
              <w:spacing w:before="120" w:after="120"/>
              <w:rPr>
                <w:rFonts w:ascii="宋体" w:hAnsi="宋体"/>
                <w:sz w:val="18"/>
                <w:szCs w:val="18"/>
              </w:rPr>
            </w:pPr>
          </w:p>
        </w:tc>
        <w:tc>
          <w:tcPr>
            <w:tcW w:w="544" w:type="pct"/>
            <w:tcBorders>
              <w:top w:val="single" w:sz="4" w:space="0" w:color="auto"/>
              <w:left w:val="nil"/>
              <w:bottom w:val="single" w:sz="4" w:space="0" w:color="auto"/>
              <w:right w:val="single" w:sz="4" w:space="0" w:color="auto"/>
            </w:tcBorders>
          </w:tcPr>
          <w:p w:rsidR="003A6564" w:rsidRPr="00F9034F" w:rsidRDefault="003A6564" w:rsidP="004957FB">
            <w:pPr>
              <w:widowControl/>
              <w:spacing w:before="120" w:after="120"/>
              <w:rPr>
                <w:rFonts w:ascii="宋体" w:hAnsi="宋体"/>
                <w:sz w:val="18"/>
                <w:szCs w:val="18"/>
              </w:rPr>
            </w:pPr>
          </w:p>
        </w:tc>
        <w:tc>
          <w:tcPr>
            <w:tcW w:w="400" w:type="pct"/>
            <w:tcBorders>
              <w:top w:val="single" w:sz="4" w:space="0" w:color="auto"/>
              <w:left w:val="nil"/>
              <w:bottom w:val="single" w:sz="4" w:space="0" w:color="auto"/>
              <w:right w:val="single" w:sz="4" w:space="0" w:color="auto"/>
            </w:tcBorders>
          </w:tcPr>
          <w:p w:rsidR="003A6564" w:rsidRPr="00F9034F" w:rsidRDefault="003A6564" w:rsidP="004957FB">
            <w:pPr>
              <w:widowControl/>
              <w:spacing w:before="120" w:after="120"/>
              <w:rPr>
                <w:rFonts w:ascii="宋体" w:hAnsi="宋体"/>
                <w:sz w:val="18"/>
                <w:szCs w:val="18"/>
              </w:rPr>
            </w:pPr>
          </w:p>
        </w:tc>
      </w:tr>
      <w:tr w:rsidR="003A6564" w:rsidRPr="00F9034F" w:rsidTr="007017EF">
        <w:trPr>
          <w:trHeight w:val="762"/>
        </w:trPr>
        <w:tc>
          <w:tcPr>
            <w:tcW w:w="3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6564" w:rsidRPr="00F9034F" w:rsidRDefault="003A6564" w:rsidP="00A3613E">
            <w:pPr>
              <w:widowControl/>
              <w:spacing w:before="120" w:after="120"/>
              <w:jc w:val="center"/>
              <w:rPr>
                <w:rFonts w:ascii="宋体" w:hAnsi="宋体" w:cs="宋体"/>
                <w:kern w:val="0"/>
                <w:sz w:val="18"/>
                <w:szCs w:val="18"/>
              </w:rPr>
            </w:pPr>
            <w:r w:rsidRPr="00F9034F">
              <w:rPr>
                <w:rFonts w:ascii="宋体" w:hAnsi="宋体" w:cs="宋体" w:hint="eastAsia"/>
                <w:kern w:val="0"/>
                <w:sz w:val="18"/>
                <w:szCs w:val="18"/>
              </w:rPr>
              <w:t>1</w:t>
            </w:r>
            <w:r w:rsidR="00A3613E">
              <w:rPr>
                <w:rFonts w:ascii="宋体" w:hAnsi="宋体" w:cs="宋体" w:hint="eastAsia"/>
                <w:kern w:val="0"/>
                <w:sz w:val="18"/>
                <w:szCs w:val="18"/>
              </w:rPr>
              <w:t>6</w:t>
            </w:r>
          </w:p>
        </w:tc>
        <w:tc>
          <w:tcPr>
            <w:tcW w:w="3171" w:type="pct"/>
            <w:tcBorders>
              <w:top w:val="single" w:sz="4" w:space="0" w:color="auto"/>
              <w:left w:val="nil"/>
              <w:bottom w:val="single" w:sz="4" w:space="0" w:color="auto"/>
              <w:right w:val="single" w:sz="4" w:space="0" w:color="auto"/>
            </w:tcBorders>
            <w:shd w:val="clear" w:color="auto" w:fill="auto"/>
            <w:noWrap/>
            <w:vAlign w:val="center"/>
            <w:hideMark/>
          </w:tcPr>
          <w:p w:rsidR="003A6564" w:rsidRPr="00F9034F" w:rsidRDefault="003A6564" w:rsidP="004957FB">
            <w:r w:rsidRPr="00F9034F">
              <w:rPr>
                <w:rFonts w:ascii="宋体" w:hAnsi="宋体" w:hint="eastAsia"/>
                <w:sz w:val="18"/>
                <w:szCs w:val="18"/>
              </w:rPr>
              <w:t>水、电、煤气费等与食堂运营相关的一切费用均由中标餐饮公司自行承担；</w:t>
            </w:r>
          </w:p>
        </w:tc>
        <w:tc>
          <w:tcPr>
            <w:tcW w:w="552" w:type="pct"/>
            <w:tcBorders>
              <w:top w:val="single" w:sz="4" w:space="0" w:color="auto"/>
              <w:left w:val="nil"/>
              <w:bottom w:val="single" w:sz="4" w:space="0" w:color="auto"/>
              <w:right w:val="single" w:sz="4" w:space="0" w:color="auto"/>
            </w:tcBorders>
          </w:tcPr>
          <w:p w:rsidR="003A6564" w:rsidRPr="00F9034F" w:rsidRDefault="003A6564" w:rsidP="004957FB">
            <w:pPr>
              <w:widowControl/>
              <w:spacing w:before="120" w:after="120"/>
              <w:rPr>
                <w:rFonts w:ascii="宋体" w:hAnsi="宋体"/>
                <w:sz w:val="18"/>
                <w:szCs w:val="18"/>
              </w:rPr>
            </w:pPr>
          </w:p>
        </w:tc>
        <w:tc>
          <w:tcPr>
            <w:tcW w:w="544" w:type="pct"/>
            <w:tcBorders>
              <w:top w:val="single" w:sz="4" w:space="0" w:color="auto"/>
              <w:left w:val="nil"/>
              <w:bottom w:val="single" w:sz="4" w:space="0" w:color="auto"/>
              <w:right w:val="single" w:sz="4" w:space="0" w:color="auto"/>
            </w:tcBorders>
          </w:tcPr>
          <w:p w:rsidR="003A6564" w:rsidRPr="00F9034F" w:rsidRDefault="003A6564" w:rsidP="004957FB">
            <w:pPr>
              <w:widowControl/>
              <w:spacing w:before="120" w:after="120"/>
              <w:rPr>
                <w:rFonts w:ascii="宋体" w:hAnsi="宋体"/>
                <w:sz w:val="18"/>
                <w:szCs w:val="18"/>
              </w:rPr>
            </w:pPr>
          </w:p>
        </w:tc>
        <w:tc>
          <w:tcPr>
            <w:tcW w:w="400" w:type="pct"/>
            <w:tcBorders>
              <w:top w:val="single" w:sz="4" w:space="0" w:color="auto"/>
              <w:left w:val="nil"/>
              <w:bottom w:val="single" w:sz="4" w:space="0" w:color="auto"/>
              <w:right w:val="single" w:sz="4" w:space="0" w:color="auto"/>
            </w:tcBorders>
          </w:tcPr>
          <w:p w:rsidR="003A6564" w:rsidRPr="00F9034F" w:rsidRDefault="003A6564" w:rsidP="004957FB">
            <w:pPr>
              <w:widowControl/>
              <w:spacing w:before="120" w:after="120"/>
              <w:rPr>
                <w:rFonts w:ascii="宋体" w:hAnsi="宋体"/>
                <w:sz w:val="18"/>
                <w:szCs w:val="18"/>
              </w:rPr>
            </w:pPr>
          </w:p>
        </w:tc>
      </w:tr>
      <w:tr w:rsidR="003A6564" w:rsidRPr="00F9034F" w:rsidTr="007017EF">
        <w:trPr>
          <w:trHeight w:val="762"/>
        </w:trPr>
        <w:tc>
          <w:tcPr>
            <w:tcW w:w="3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6564" w:rsidRPr="00F9034F" w:rsidRDefault="003A6564" w:rsidP="00A3613E">
            <w:pPr>
              <w:widowControl/>
              <w:spacing w:before="120" w:after="120"/>
              <w:jc w:val="center"/>
              <w:rPr>
                <w:rFonts w:ascii="宋体" w:hAnsi="宋体" w:cs="宋体"/>
                <w:kern w:val="0"/>
                <w:sz w:val="18"/>
                <w:szCs w:val="18"/>
              </w:rPr>
            </w:pPr>
            <w:r w:rsidRPr="00F9034F">
              <w:rPr>
                <w:rFonts w:ascii="宋体" w:hAnsi="宋体" w:cs="宋体" w:hint="eastAsia"/>
                <w:kern w:val="0"/>
                <w:sz w:val="18"/>
                <w:szCs w:val="18"/>
              </w:rPr>
              <w:t>1</w:t>
            </w:r>
            <w:r w:rsidR="00A3613E">
              <w:rPr>
                <w:rFonts w:ascii="宋体" w:hAnsi="宋体" w:cs="宋体" w:hint="eastAsia"/>
                <w:kern w:val="0"/>
                <w:sz w:val="18"/>
                <w:szCs w:val="18"/>
              </w:rPr>
              <w:t>7</w:t>
            </w:r>
          </w:p>
        </w:tc>
        <w:tc>
          <w:tcPr>
            <w:tcW w:w="3171" w:type="pct"/>
            <w:tcBorders>
              <w:top w:val="single" w:sz="4" w:space="0" w:color="auto"/>
              <w:left w:val="nil"/>
              <w:bottom w:val="single" w:sz="4" w:space="0" w:color="auto"/>
              <w:right w:val="single" w:sz="4" w:space="0" w:color="auto"/>
            </w:tcBorders>
            <w:shd w:val="clear" w:color="auto" w:fill="auto"/>
            <w:noWrap/>
            <w:vAlign w:val="center"/>
            <w:hideMark/>
          </w:tcPr>
          <w:p w:rsidR="003A6564" w:rsidRPr="00F9034F" w:rsidRDefault="003A6564" w:rsidP="00EF0D57">
            <w:pPr>
              <w:pStyle w:val="11"/>
              <w:spacing w:line="360" w:lineRule="auto"/>
              <w:ind w:firstLineChars="0" w:firstLine="0"/>
              <w:rPr>
                <w:rFonts w:ascii="宋体" w:hAnsi="宋体"/>
                <w:sz w:val="18"/>
                <w:szCs w:val="18"/>
              </w:rPr>
            </w:pPr>
            <w:r w:rsidRPr="00F9034F">
              <w:rPr>
                <w:rFonts w:ascii="宋体" w:hAnsi="宋体" w:hint="eastAsia"/>
                <w:sz w:val="18"/>
                <w:szCs w:val="18"/>
              </w:rPr>
              <w:t>中标餐饮公司自行负责刷卡系统安装改造</w:t>
            </w:r>
          </w:p>
        </w:tc>
        <w:tc>
          <w:tcPr>
            <w:tcW w:w="552" w:type="pct"/>
            <w:tcBorders>
              <w:top w:val="single" w:sz="4" w:space="0" w:color="auto"/>
              <w:left w:val="nil"/>
              <w:bottom w:val="single" w:sz="4" w:space="0" w:color="auto"/>
              <w:right w:val="single" w:sz="4" w:space="0" w:color="auto"/>
            </w:tcBorders>
          </w:tcPr>
          <w:p w:rsidR="003A6564" w:rsidRPr="00F9034F" w:rsidRDefault="003A6564" w:rsidP="004957FB">
            <w:pPr>
              <w:widowControl/>
              <w:spacing w:before="120" w:after="120"/>
              <w:rPr>
                <w:rFonts w:ascii="宋体" w:hAnsi="宋体"/>
                <w:sz w:val="18"/>
                <w:szCs w:val="18"/>
              </w:rPr>
            </w:pPr>
          </w:p>
        </w:tc>
        <w:tc>
          <w:tcPr>
            <w:tcW w:w="544" w:type="pct"/>
            <w:tcBorders>
              <w:top w:val="single" w:sz="4" w:space="0" w:color="auto"/>
              <w:left w:val="nil"/>
              <w:bottom w:val="single" w:sz="4" w:space="0" w:color="auto"/>
              <w:right w:val="single" w:sz="4" w:space="0" w:color="auto"/>
            </w:tcBorders>
          </w:tcPr>
          <w:p w:rsidR="003A6564" w:rsidRPr="00F9034F" w:rsidRDefault="003A6564" w:rsidP="004957FB">
            <w:pPr>
              <w:widowControl/>
              <w:spacing w:before="120" w:after="120"/>
              <w:rPr>
                <w:rFonts w:ascii="宋体" w:hAnsi="宋体"/>
                <w:sz w:val="18"/>
                <w:szCs w:val="18"/>
              </w:rPr>
            </w:pPr>
          </w:p>
        </w:tc>
        <w:tc>
          <w:tcPr>
            <w:tcW w:w="400" w:type="pct"/>
            <w:tcBorders>
              <w:top w:val="single" w:sz="4" w:space="0" w:color="auto"/>
              <w:left w:val="nil"/>
              <w:bottom w:val="single" w:sz="4" w:space="0" w:color="auto"/>
              <w:right w:val="single" w:sz="4" w:space="0" w:color="auto"/>
            </w:tcBorders>
          </w:tcPr>
          <w:p w:rsidR="003A6564" w:rsidRPr="00F9034F" w:rsidRDefault="003A6564" w:rsidP="004957FB">
            <w:pPr>
              <w:widowControl/>
              <w:spacing w:before="120" w:after="120"/>
              <w:rPr>
                <w:rFonts w:ascii="宋体" w:hAnsi="宋体"/>
                <w:sz w:val="18"/>
                <w:szCs w:val="18"/>
              </w:rPr>
            </w:pPr>
          </w:p>
        </w:tc>
      </w:tr>
      <w:tr w:rsidR="003A6564" w:rsidRPr="00F9034F" w:rsidTr="007017EF">
        <w:trPr>
          <w:trHeight w:val="762"/>
        </w:trPr>
        <w:tc>
          <w:tcPr>
            <w:tcW w:w="3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6564" w:rsidRPr="00F9034F" w:rsidRDefault="003A6564" w:rsidP="00A3613E">
            <w:pPr>
              <w:widowControl/>
              <w:spacing w:before="120" w:after="120"/>
              <w:jc w:val="center"/>
              <w:rPr>
                <w:rFonts w:ascii="宋体" w:hAnsi="宋体" w:cs="宋体"/>
                <w:kern w:val="0"/>
                <w:sz w:val="18"/>
                <w:szCs w:val="18"/>
              </w:rPr>
            </w:pPr>
            <w:r w:rsidRPr="00F9034F">
              <w:rPr>
                <w:rFonts w:ascii="宋体" w:hAnsi="宋体" w:cs="宋体" w:hint="eastAsia"/>
                <w:kern w:val="0"/>
                <w:sz w:val="18"/>
                <w:szCs w:val="18"/>
              </w:rPr>
              <w:t>1</w:t>
            </w:r>
            <w:r w:rsidR="00A3613E">
              <w:rPr>
                <w:rFonts w:ascii="宋体" w:hAnsi="宋体" w:cs="宋体" w:hint="eastAsia"/>
                <w:kern w:val="0"/>
                <w:sz w:val="18"/>
                <w:szCs w:val="18"/>
              </w:rPr>
              <w:t>8</w:t>
            </w:r>
          </w:p>
        </w:tc>
        <w:tc>
          <w:tcPr>
            <w:tcW w:w="3171" w:type="pct"/>
            <w:tcBorders>
              <w:top w:val="single" w:sz="4" w:space="0" w:color="auto"/>
              <w:left w:val="nil"/>
              <w:bottom w:val="single" w:sz="4" w:space="0" w:color="auto"/>
              <w:right w:val="single" w:sz="4" w:space="0" w:color="auto"/>
            </w:tcBorders>
            <w:shd w:val="clear" w:color="auto" w:fill="auto"/>
            <w:noWrap/>
            <w:vAlign w:val="center"/>
            <w:hideMark/>
          </w:tcPr>
          <w:p w:rsidR="003A6564" w:rsidRPr="00F9034F" w:rsidRDefault="003A6564" w:rsidP="004957FB">
            <w:pPr>
              <w:pStyle w:val="11"/>
              <w:spacing w:line="360" w:lineRule="auto"/>
              <w:ind w:firstLineChars="0" w:firstLine="0"/>
              <w:rPr>
                <w:rFonts w:ascii="宋体" w:hAnsi="宋体"/>
                <w:sz w:val="18"/>
                <w:szCs w:val="18"/>
              </w:rPr>
            </w:pPr>
            <w:r w:rsidRPr="00F9034F">
              <w:rPr>
                <w:rFonts w:ascii="宋体" w:hAnsi="宋体" w:hint="eastAsia"/>
                <w:sz w:val="18"/>
                <w:szCs w:val="18"/>
              </w:rPr>
              <w:t>为方便员工充值消费，要开通微信、支付宝等支付方式；</w:t>
            </w:r>
          </w:p>
        </w:tc>
        <w:tc>
          <w:tcPr>
            <w:tcW w:w="552" w:type="pct"/>
            <w:tcBorders>
              <w:top w:val="single" w:sz="4" w:space="0" w:color="auto"/>
              <w:left w:val="nil"/>
              <w:bottom w:val="single" w:sz="4" w:space="0" w:color="auto"/>
              <w:right w:val="single" w:sz="4" w:space="0" w:color="auto"/>
            </w:tcBorders>
          </w:tcPr>
          <w:p w:rsidR="003A6564" w:rsidRPr="00F9034F" w:rsidRDefault="003A6564" w:rsidP="004957FB">
            <w:pPr>
              <w:widowControl/>
              <w:spacing w:before="120" w:after="120"/>
              <w:rPr>
                <w:rFonts w:ascii="宋体" w:hAnsi="宋体"/>
                <w:sz w:val="18"/>
                <w:szCs w:val="18"/>
              </w:rPr>
            </w:pPr>
          </w:p>
        </w:tc>
        <w:tc>
          <w:tcPr>
            <w:tcW w:w="544" w:type="pct"/>
            <w:tcBorders>
              <w:top w:val="single" w:sz="4" w:space="0" w:color="auto"/>
              <w:left w:val="nil"/>
              <w:bottom w:val="single" w:sz="4" w:space="0" w:color="auto"/>
              <w:right w:val="single" w:sz="4" w:space="0" w:color="auto"/>
            </w:tcBorders>
          </w:tcPr>
          <w:p w:rsidR="003A6564" w:rsidRPr="00F9034F" w:rsidRDefault="003A6564" w:rsidP="004957FB">
            <w:pPr>
              <w:widowControl/>
              <w:spacing w:before="120" w:after="120"/>
              <w:rPr>
                <w:rFonts w:ascii="宋体" w:hAnsi="宋体"/>
                <w:sz w:val="18"/>
                <w:szCs w:val="18"/>
              </w:rPr>
            </w:pPr>
          </w:p>
        </w:tc>
        <w:tc>
          <w:tcPr>
            <w:tcW w:w="400" w:type="pct"/>
            <w:tcBorders>
              <w:top w:val="single" w:sz="4" w:space="0" w:color="auto"/>
              <w:left w:val="nil"/>
              <w:bottom w:val="single" w:sz="4" w:space="0" w:color="auto"/>
              <w:right w:val="single" w:sz="4" w:space="0" w:color="auto"/>
            </w:tcBorders>
          </w:tcPr>
          <w:p w:rsidR="003A6564" w:rsidRPr="00F9034F" w:rsidRDefault="003A6564" w:rsidP="004957FB">
            <w:pPr>
              <w:widowControl/>
              <w:spacing w:before="120" w:after="120"/>
              <w:rPr>
                <w:rFonts w:ascii="宋体" w:hAnsi="宋体"/>
                <w:sz w:val="18"/>
                <w:szCs w:val="18"/>
              </w:rPr>
            </w:pPr>
          </w:p>
        </w:tc>
      </w:tr>
      <w:tr w:rsidR="003A6564" w:rsidRPr="00F9034F" w:rsidTr="007017EF">
        <w:trPr>
          <w:trHeight w:val="762"/>
        </w:trPr>
        <w:tc>
          <w:tcPr>
            <w:tcW w:w="3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6564" w:rsidRPr="00F9034F" w:rsidRDefault="00A3613E" w:rsidP="004957FB">
            <w:pPr>
              <w:widowControl/>
              <w:spacing w:before="120" w:after="120"/>
              <w:jc w:val="center"/>
              <w:rPr>
                <w:rFonts w:ascii="宋体" w:hAnsi="宋体" w:cs="宋体"/>
                <w:kern w:val="0"/>
                <w:sz w:val="18"/>
                <w:szCs w:val="18"/>
              </w:rPr>
            </w:pPr>
            <w:r>
              <w:rPr>
                <w:rFonts w:ascii="宋体" w:hAnsi="宋体" w:cs="宋体" w:hint="eastAsia"/>
                <w:kern w:val="0"/>
                <w:sz w:val="18"/>
                <w:szCs w:val="18"/>
              </w:rPr>
              <w:t>19</w:t>
            </w:r>
          </w:p>
        </w:tc>
        <w:tc>
          <w:tcPr>
            <w:tcW w:w="3171" w:type="pct"/>
            <w:tcBorders>
              <w:top w:val="single" w:sz="4" w:space="0" w:color="auto"/>
              <w:left w:val="nil"/>
              <w:bottom w:val="single" w:sz="4" w:space="0" w:color="auto"/>
              <w:right w:val="single" w:sz="4" w:space="0" w:color="auto"/>
            </w:tcBorders>
            <w:shd w:val="clear" w:color="auto" w:fill="auto"/>
            <w:noWrap/>
            <w:vAlign w:val="center"/>
            <w:hideMark/>
          </w:tcPr>
          <w:p w:rsidR="003A6564" w:rsidRPr="00F9034F" w:rsidRDefault="003A6564" w:rsidP="004957FB">
            <w:r w:rsidRPr="00F9034F">
              <w:rPr>
                <w:rFonts w:ascii="宋体" w:hAnsi="宋体" w:hint="eastAsia"/>
                <w:sz w:val="18"/>
                <w:szCs w:val="18"/>
              </w:rPr>
              <w:t>中标餐饮公司装修改造的材料必须符合环保要求。</w:t>
            </w:r>
          </w:p>
        </w:tc>
        <w:tc>
          <w:tcPr>
            <w:tcW w:w="552" w:type="pct"/>
            <w:tcBorders>
              <w:top w:val="single" w:sz="4" w:space="0" w:color="auto"/>
              <w:left w:val="nil"/>
              <w:bottom w:val="single" w:sz="4" w:space="0" w:color="auto"/>
              <w:right w:val="single" w:sz="4" w:space="0" w:color="auto"/>
            </w:tcBorders>
          </w:tcPr>
          <w:p w:rsidR="003A6564" w:rsidRPr="00F9034F" w:rsidRDefault="003A6564" w:rsidP="004957FB">
            <w:pPr>
              <w:widowControl/>
              <w:spacing w:before="120" w:after="120"/>
              <w:rPr>
                <w:rFonts w:ascii="宋体" w:hAnsi="宋体"/>
                <w:sz w:val="18"/>
                <w:szCs w:val="18"/>
              </w:rPr>
            </w:pPr>
          </w:p>
        </w:tc>
        <w:tc>
          <w:tcPr>
            <w:tcW w:w="544" w:type="pct"/>
            <w:tcBorders>
              <w:top w:val="single" w:sz="4" w:space="0" w:color="auto"/>
              <w:left w:val="nil"/>
              <w:bottom w:val="single" w:sz="4" w:space="0" w:color="auto"/>
              <w:right w:val="single" w:sz="4" w:space="0" w:color="auto"/>
            </w:tcBorders>
          </w:tcPr>
          <w:p w:rsidR="003A6564" w:rsidRPr="00F9034F" w:rsidRDefault="003A6564" w:rsidP="004957FB">
            <w:pPr>
              <w:widowControl/>
              <w:spacing w:before="120" w:after="120"/>
              <w:rPr>
                <w:rFonts w:ascii="宋体" w:hAnsi="宋体"/>
                <w:sz w:val="18"/>
                <w:szCs w:val="18"/>
              </w:rPr>
            </w:pPr>
          </w:p>
        </w:tc>
        <w:tc>
          <w:tcPr>
            <w:tcW w:w="400" w:type="pct"/>
            <w:tcBorders>
              <w:top w:val="single" w:sz="4" w:space="0" w:color="auto"/>
              <w:left w:val="nil"/>
              <w:bottom w:val="single" w:sz="4" w:space="0" w:color="auto"/>
              <w:right w:val="single" w:sz="4" w:space="0" w:color="auto"/>
            </w:tcBorders>
          </w:tcPr>
          <w:p w:rsidR="003A6564" w:rsidRPr="00F9034F" w:rsidRDefault="003A6564" w:rsidP="004957FB">
            <w:pPr>
              <w:widowControl/>
              <w:spacing w:before="120" w:after="120"/>
              <w:rPr>
                <w:rFonts w:ascii="宋体" w:hAnsi="宋体"/>
                <w:sz w:val="18"/>
                <w:szCs w:val="18"/>
              </w:rPr>
            </w:pPr>
          </w:p>
        </w:tc>
      </w:tr>
      <w:tr w:rsidR="005C33B8" w:rsidRPr="00F9034F" w:rsidTr="007017EF">
        <w:trPr>
          <w:trHeight w:val="762"/>
        </w:trPr>
        <w:tc>
          <w:tcPr>
            <w:tcW w:w="3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33B8" w:rsidRPr="00F9034F" w:rsidRDefault="005C33B8" w:rsidP="00A3613E">
            <w:pPr>
              <w:widowControl/>
              <w:spacing w:before="120" w:after="120"/>
              <w:jc w:val="center"/>
              <w:rPr>
                <w:rFonts w:ascii="宋体" w:hAnsi="宋体" w:cs="宋体"/>
                <w:kern w:val="0"/>
                <w:sz w:val="18"/>
                <w:szCs w:val="18"/>
              </w:rPr>
            </w:pPr>
            <w:r w:rsidRPr="00F9034F">
              <w:rPr>
                <w:rFonts w:ascii="宋体" w:hAnsi="宋体" w:cs="宋体" w:hint="eastAsia"/>
                <w:kern w:val="0"/>
                <w:sz w:val="18"/>
                <w:szCs w:val="18"/>
              </w:rPr>
              <w:t>2</w:t>
            </w:r>
            <w:r w:rsidR="00A3613E">
              <w:rPr>
                <w:rFonts w:ascii="宋体" w:hAnsi="宋体" w:cs="宋体" w:hint="eastAsia"/>
                <w:kern w:val="0"/>
                <w:sz w:val="18"/>
                <w:szCs w:val="18"/>
              </w:rPr>
              <w:t>0</w:t>
            </w:r>
          </w:p>
        </w:tc>
        <w:tc>
          <w:tcPr>
            <w:tcW w:w="3171" w:type="pct"/>
            <w:tcBorders>
              <w:top w:val="single" w:sz="4" w:space="0" w:color="auto"/>
              <w:left w:val="nil"/>
              <w:bottom w:val="single" w:sz="4" w:space="0" w:color="auto"/>
              <w:right w:val="single" w:sz="4" w:space="0" w:color="auto"/>
            </w:tcBorders>
            <w:shd w:val="clear" w:color="auto" w:fill="auto"/>
            <w:noWrap/>
            <w:vAlign w:val="center"/>
            <w:hideMark/>
          </w:tcPr>
          <w:p w:rsidR="005C33B8" w:rsidRPr="00F9034F" w:rsidRDefault="005C33B8" w:rsidP="005C33B8">
            <w:pPr>
              <w:rPr>
                <w:rFonts w:ascii="宋体" w:hAnsi="宋体"/>
                <w:sz w:val="18"/>
                <w:szCs w:val="18"/>
              </w:rPr>
            </w:pPr>
            <w:r w:rsidRPr="00F9034F">
              <w:rPr>
                <w:rFonts w:ascii="宋体" w:hAnsi="宋体" w:hint="eastAsia"/>
                <w:sz w:val="18"/>
                <w:szCs w:val="18"/>
              </w:rPr>
              <w:t>餐厅员工要热情、周到、文明服务，统一着装，挂牌上岗。在日后实际经营过程中，中标方相关人员受到远大员工投诉，经核实属实，根据情节严重程度，远大出具处置意见，中标方应无条件配合（例如更换人员、罚款、警告、批评等）。</w:t>
            </w:r>
          </w:p>
        </w:tc>
        <w:tc>
          <w:tcPr>
            <w:tcW w:w="552" w:type="pct"/>
            <w:tcBorders>
              <w:top w:val="single" w:sz="4" w:space="0" w:color="auto"/>
              <w:left w:val="nil"/>
              <w:bottom w:val="single" w:sz="4" w:space="0" w:color="auto"/>
              <w:right w:val="single" w:sz="4" w:space="0" w:color="auto"/>
            </w:tcBorders>
          </w:tcPr>
          <w:p w:rsidR="005C33B8" w:rsidRPr="00F9034F" w:rsidRDefault="005C33B8" w:rsidP="005C33B8">
            <w:pPr>
              <w:widowControl/>
              <w:spacing w:before="120" w:after="120"/>
              <w:rPr>
                <w:rFonts w:ascii="宋体" w:hAnsi="宋体"/>
                <w:sz w:val="18"/>
                <w:szCs w:val="18"/>
              </w:rPr>
            </w:pPr>
          </w:p>
        </w:tc>
        <w:tc>
          <w:tcPr>
            <w:tcW w:w="544" w:type="pct"/>
            <w:tcBorders>
              <w:top w:val="single" w:sz="4" w:space="0" w:color="auto"/>
              <w:left w:val="nil"/>
              <w:bottom w:val="single" w:sz="4" w:space="0" w:color="auto"/>
              <w:right w:val="single" w:sz="4" w:space="0" w:color="auto"/>
            </w:tcBorders>
          </w:tcPr>
          <w:p w:rsidR="005C33B8" w:rsidRPr="00F9034F" w:rsidRDefault="005C33B8" w:rsidP="005C33B8">
            <w:pPr>
              <w:widowControl/>
              <w:spacing w:before="120" w:after="120"/>
              <w:rPr>
                <w:rFonts w:ascii="宋体" w:hAnsi="宋体"/>
                <w:sz w:val="18"/>
                <w:szCs w:val="18"/>
              </w:rPr>
            </w:pPr>
          </w:p>
        </w:tc>
        <w:tc>
          <w:tcPr>
            <w:tcW w:w="400" w:type="pct"/>
            <w:tcBorders>
              <w:top w:val="single" w:sz="4" w:space="0" w:color="auto"/>
              <w:left w:val="nil"/>
              <w:bottom w:val="single" w:sz="4" w:space="0" w:color="auto"/>
              <w:right w:val="single" w:sz="4" w:space="0" w:color="auto"/>
            </w:tcBorders>
          </w:tcPr>
          <w:p w:rsidR="005C33B8" w:rsidRPr="00F9034F" w:rsidRDefault="005C33B8" w:rsidP="005C33B8">
            <w:pPr>
              <w:widowControl/>
              <w:spacing w:before="120" w:after="120"/>
              <w:rPr>
                <w:rFonts w:ascii="宋体" w:hAnsi="宋体"/>
                <w:sz w:val="18"/>
                <w:szCs w:val="18"/>
              </w:rPr>
            </w:pPr>
          </w:p>
        </w:tc>
      </w:tr>
      <w:tr w:rsidR="005C33B8" w:rsidRPr="00F9034F" w:rsidTr="007017EF">
        <w:trPr>
          <w:trHeight w:val="762"/>
        </w:trPr>
        <w:tc>
          <w:tcPr>
            <w:tcW w:w="3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33B8" w:rsidRPr="00F9034F" w:rsidRDefault="005C33B8" w:rsidP="00A3613E">
            <w:pPr>
              <w:widowControl/>
              <w:spacing w:before="120" w:after="120"/>
              <w:jc w:val="center"/>
              <w:rPr>
                <w:rFonts w:ascii="宋体" w:hAnsi="宋体" w:cs="宋体"/>
                <w:kern w:val="0"/>
                <w:sz w:val="18"/>
                <w:szCs w:val="18"/>
              </w:rPr>
            </w:pPr>
            <w:r w:rsidRPr="00F9034F">
              <w:rPr>
                <w:rFonts w:ascii="宋体" w:hAnsi="宋体" w:cs="宋体" w:hint="eastAsia"/>
                <w:kern w:val="0"/>
                <w:sz w:val="18"/>
                <w:szCs w:val="18"/>
              </w:rPr>
              <w:t>2</w:t>
            </w:r>
            <w:r w:rsidR="00A3613E">
              <w:rPr>
                <w:rFonts w:ascii="宋体" w:hAnsi="宋体" w:cs="宋体" w:hint="eastAsia"/>
                <w:kern w:val="0"/>
                <w:sz w:val="18"/>
                <w:szCs w:val="18"/>
              </w:rPr>
              <w:t>1</w:t>
            </w:r>
          </w:p>
        </w:tc>
        <w:tc>
          <w:tcPr>
            <w:tcW w:w="3171" w:type="pct"/>
            <w:tcBorders>
              <w:top w:val="single" w:sz="4" w:space="0" w:color="auto"/>
              <w:left w:val="nil"/>
              <w:bottom w:val="single" w:sz="4" w:space="0" w:color="auto"/>
              <w:right w:val="single" w:sz="4" w:space="0" w:color="auto"/>
            </w:tcBorders>
            <w:shd w:val="clear" w:color="auto" w:fill="auto"/>
            <w:noWrap/>
            <w:vAlign w:val="center"/>
            <w:hideMark/>
          </w:tcPr>
          <w:p w:rsidR="005C33B8" w:rsidRPr="00F9034F" w:rsidRDefault="005C33B8" w:rsidP="005C33B8">
            <w:pPr>
              <w:rPr>
                <w:rFonts w:ascii="宋体" w:hAnsi="宋体"/>
                <w:sz w:val="18"/>
                <w:szCs w:val="18"/>
              </w:rPr>
            </w:pPr>
            <w:r w:rsidRPr="00F9034F">
              <w:rPr>
                <w:rFonts w:ascii="宋体" w:hAnsi="宋体" w:hint="eastAsia"/>
                <w:sz w:val="18"/>
                <w:szCs w:val="18"/>
              </w:rPr>
              <w:t>中标方按照远大要求提供员工就餐消费明细表，用于发放员工补助</w:t>
            </w:r>
          </w:p>
        </w:tc>
        <w:tc>
          <w:tcPr>
            <w:tcW w:w="552" w:type="pct"/>
            <w:tcBorders>
              <w:top w:val="single" w:sz="4" w:space="0" w:color="auto"/>
              <w:left w:val="nil"/>
              <w:bottom w:val="single" w:sz="4" w:space="0" w:color="auto"/>
              <w:right w:val="single" w:sz="4" w:space="0" w:color="auto"/>
            </w:tcBorders>
          </w:tcPr>
          <w:p w:rsidR="005C33B8" w:rsidRPr="00F9034F" w:rsidRDefault="005C33B8" w:rsidP="005C33B8">
            <w:pPr>
              <w:widowControl/>
              <w:spacing w:before="120" w:after="120"/>
              <w:rPr>
                <w:rFonts w:ascii="宋体" w:hAnsi="宋体"/>
                <w:sz w:val="18"/>
                <w:szCs w:val="18"/>
              </w:rPr>
            </w:pPr>
          </w:p>
        </w:tc>
        <w:tc>
          <w:tcPr>
            <w:tcW w:w="544" w:type="pct"/>
            <w:tcBorders>
              <w:top w:val="single" w:sz="4" w:space="0" w:color="auto"/>
              <w:left w:val="nil"/>
              <w:bottom w:val="single" w:sz="4" w:space="0" w:color="auto"/>
              <w:right w:val="single" w:sz="4" w:space="0" w:color="auto"/>
            </w:tcBorders>
          </w:tcPr>
          <w:p w:rsidR="005C33B8" w:rsidRPr="00F9034F" w:rsidRDefault="005C33B8" w:rsidP="005C33B8">
            <w:pPr>
              <w:widowControl/>
              <w:spacing w:before="120" w:after="120"/>
              <w:rPr>
                <w:rFonts w:ascii="宋体" w:hAnsi="宋体"/>
                <w:sz w:val="18"/>
                <w:szCs w:val="18"/>
              </w:rPr>
            </w:pPr>
          </w:p>
        </w:tc>
        <w:tc>
          <w:tcPr>
            <w:tcW w:w="400" w:type="pct"/>
            <w:tcBorders>
              <w:top w:val="single" w:sz="4" w:space="0" w:color="auto"/>
              <w:left w:val="nil"/>
              <w:bottom w:val="single" w:sz="4" w:space="0" w:color="auto"/>
              <w:right w:val="single" w:sz="4" w:space="0" w:color="auto"/>
            </w:tcBorders>
          </w:tcPr>
          <w:p w:rsidR="005C33B8" w:rsidRPr="00F9034F" w:rsidRDefault="005C33B8" w:rsidP="005C33B8">
            <w:pPr>
              <w:widowControl/>
              <w:spacing w:before="120" w:after="120"/>
              <w:rPr>
                <w:rFonts w:ascii="宋体" w:hAnsi="宋体"/>
                <w:sz w:val="18"/>
                <w:szCs w:val="18"/>
              </w:rPr>
            </w:pPr>
          </w:p>
        </w:tc>
      </w:tr>
      <w:tr w:rsidR="005C33B8" w:rsidRPr="00F9034F" w:rsidTr="007017EF">
        <w:trPr>
          <w:trHeight w:val="762"/>
        </w:trPr>
        <w:tc>
          <w:tcPr>
            <w:tcW w:w="3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33B8" w:rsidRPr="00F9034F" w:rsidRDefault="005C33B8" w:rsidP="00A3613E">
            <w:pPr>
              <w:widowControl/>
              <w:spacing w:before="120" w:after="120"/>
              <w:jc w:val="center"/>
              <w:rPr>
                <w:rFonts w:ascii="宋体" w:hAnsi="宋体" w:cs="宋体"/>
                <w:kern w:val="0"/>
                <w:sz w:val="18"/>
                <w:szCs w:val="18"/>
              </w:rPr>
            </w:pPr>
            <w:r w:rsidRPr="00F9034F">
              <w:rPr>
                <w:rFonts w:ascii="宋体" w:hAnsi="宋体" w:cs="宋体" w:hint="eastAsia"/>
                <w:kern w:val="0"/>
                <w:sz w:val="18"/>
                <w:szCs w:val="18"/>
              </w:rPr>
              <w:t>2</w:t>
            </w:r>
            <w:r w:rsidR="00A3613E">
              <w:rPr>
                <w:rFonts w:ascii="宋体" w:hAnsi="宋体" w:cs="宋体" w:hint="eastAsia"/>
                <w:kern w:val="0"/>
                <w:sz w:val="18"/>
                <w:szCs w:val="18"/>
              </w:rPr>
              <w:t>2</w:t>
            </w:r>
          </w:p>
        </w:tc>
        <w:tc>
          <w:tcPr>
            <w:tcW w:w="3171" w:type="pct"/>
            <w:tcBorders>
              <w:top w:val="single" w:sz="4" w:space="0" w:color="auto"/>
              <w:left w:val="nil"/>
              <w:bottom w:val="single" w:sz="4" w:space="0" w:color="auto"/>
              <w:right w:val="single" w:sz="4" w:space="0" w:color="auto"/>
            </w:tcBorders>
            <w:shd w:val="clear" w:color="auto" w:fill="auto"/>
            <w:noWrap/>
            <w:vAlign w:val="center"/>
            <w:hideMark/>
          </w:tcPr>
          <w:p w:rsidR="005C33B8" w:rsidRPr="00F9034F" w:rsidRDefault="009E7171" w:rsidP="009E7171">
            <w:pPr>
              <w:rPr>
                <w:rFonts w:ascii="宋体" w:hAnsi="宋体"/>
                <w:sz w:val="24"/>
              </w:rPr>
            </w:pPr>
            <w:r w:rsidRPr="00F9034F">
              <w:rPr>
                <w:rFonts w:ascii="宋体" w:hAnsi="宋体" w:hint="eastAsia"/>
                <w:sz w:val="18"/>
                <w:szCs w:val="18"/>
              </w:rPr>
              <w:t>中标方正式入场一个月内，远大结合员工意见对厨师考核，考核不合格的，中标方需按远大意见处置。</w:t>
            </w:r>
          </w:p>
        </w:tc>
        <w:tc>
          <w:tcPr>
            <w:tcW w:w="552" w:type="pct"/>
            <w:tcBorders>
              <w:top w:val="single" w:sz="4" w:space="0" w:color="auto"/>
              <w:left w:val="nil"/>
              <w:bottom w:val="single" w:sz="4" w:space="0" w:color="auto"/>
              <w:right w:val="single" w:sz="4" w:space="0" w:color="auto"/>
            </w:tcBorders>
          </w:tcPr>
          <w:p w:rsidR="005C33B8" w:rsidRPr="00F9034F" w:rsidRDefault="005C33B8" w:rsidP="005C33B8">
            <w:pPr>
              <w:widowControl/>
              <w:spacing w:before="120" w:after="120"/>
              <w:rPr>
                <w:rFonts w:ascii="宋体" w:hAnsi="宋体"/>
                <w:sz w:val="18"/>
                <w:szCs w:val="18"/>
              </w:rPr>
            </w:pPr>
          </w:p>
        </w:tc>
        <w:tc>
          <w:tcPr>
            <w:tcW w:w="544" w:type="pct"/>
            <w:tcBorders>
              <w:top w:val="single" w:sz="4" w:space="0" w:color="auto"/>
              <w:left w:val="nil"/>
              <w:bottom w:val="single" w:sz="4" w:space="0" w:color="auto"/>
              <w:right w:val="single" w:sz="4" w:space="0" w:color="auto"/>
            </w:tcBorders>
          </w:tcPr>
          <w:p w:rsidR="005C33B8" w:rsidRPr="00F9034F" w:rsidRDefault="005C33B8" w:rsidP="005C33B8">
            <w:pPr>
              <w:widowControl/>
              <w:spacing w:before="120" w:after="120"/>
              <w:rPr>
                <w:rFonts w:ascii="宋体" w:hAnsi="宋体"/>
                <w:sz w:val="18"/>
                <w:szCs w:val="18"/>
              </w:rPr>
            </w:pPr>
          </w:p>
        </w:tc>
        <w:tc>
          <w:tcPr>
            <w:tcW w:w="400" w:type="pct"/>
            <w:tcBorders>
              <w:top w:val="single" w:sz="4" w:space="0" w:color="auto"/>
              <w:left w:val="nil"/>
              <w:bottom w:val="single" w:sz="4" w:space="0" w:color="auto"/>
              <w:right w:val="single" w:sz="4" w:space="0" w:color="auto"/>
            </w:tcBorders>
          </w:tcPr>
          <w:p w:rsidR="005C33B8" w:rsidRPr="00F9034F" w:rsidRDefault="005C33B8" w:rsidP="005C33B8">
            <w:pPr>
              <w:widowControl/>
              <w:spacing w:before="120" w:after="120"/>
              <w:rPr>
                <w:rFonts w:ascii="宋体" w:hAnsi="宋体"/>
                <w:sz w:val="18"/>
                <w:szCs w:val="18"/>
              </w:rPr>
            </w:pPr>
          </w:p>
        </w:tc>
      </w:tr>
      <w:tr w:rsidR="005C33B8" w:rsidRPr="00F9034F" w:rsidTr="007017EF">
        <w:trPr>
          <w:trHeight w:val="762"/>
        </w:trPr>
        <w:tc>
          <w:tcPr>
            <w:tcW w:w="3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33B8" w:rsidRPr="00F9034F" w:rsidRDefault="005C33B8" w:rsidP="00A3613E">
            <w:pPr>
              <w:widowControl/>
              <w:spacing w:before="120" w:after="120"/>
              <w:jc w:val="center"/>
              <w:rPr>
                <w:rFonts w:ascii="宋体" w:hAnsi="宋体" w:cs="宋体"/>
                <w:kern w:val="0"/>
                <w:sz w:val="18"/>
                <w:szCs w:val="18"/>
              </w:rPr>
            </w:pPr>
            <w:r w:rsidRPr="00F9034F">
              <w:rPr>
                <w:rFonts w:ascii="宋体" w:hAnsi="宋体" w:cs="宋体" w:hint="eastAsia"/>
                <w:kern w:val="0"/>
                <w:sz w:val="18"/>
                <w:szCs w:val="18"/>
              </w:rPr>
              <w:t>2</w:t>
            </w:r>
            <w:r w:rsidR="00A3613E">
              <w:rPr>
                <w:rFonts w:ascii="宋体" w:hAnsi="宋体" w:cs="宋体" w:hint="eastAsia"/>
                <w:kern w:val="0"/>
                <w:sz w:val="18"/>
                <w:szCs w:val="18"/>
              </w:rPr>
              <w:t>3</w:t>
            </w:r>
          </w:p>
        </w:tc>
        <w:tc>
          <w:tcPr>
            <w:tcW w:w="3171" w:type="pct"/>
            <w:tcBorders>
              <w:top w:val="single" w:sz="4" w:space="0" w:color="auto"/>
              <w:left w:val="nil"/>
              <w:bottom w:val="single" w:sz="4" w:space="0" w:color="auto"/>
              <w:right w:val="single" w:sz="4" w:space="0" w:color="auto"/>
            </w:tcBorders>
            <w:shd w:val="clear" w:color="auto" w:fill="auto"/>
            <w:noWrap/>
            <w:vAlign w:val="center"/>
            <w:hideMark/>
          </w:tcPr>
          <w:p w:rsidR="005C33B8" w:rsidRPr="00F9034F" w:rsidRDefault="005C33B8" w:rsidP="001A7FB9">
            <w:pPr>
              <w:pStyle w:val="11"/>
              <w:spacing w:line="520" w:lineRule="exact"/>
              <w:ind w:firstLineChars="0" w:firstLine="0"/>
              <w:rPr>
                <w:rFonts w:ascii="宋体" w:hAnsi="宋体"/>
                <w:sz w:val="18"/>
                <w:szCs w:val="18"/>
              </w:rPr>
            </w:pPr>
            <w:r w:rsidRPr="00F9034F">
              <w:rPr>
                <w:rFonts w:ascii="宋体" w:hAnsi="宋体" w:hint="eastAsia"/>
                <w:sz w:val="18"/>
                <w:szCs w:val="18"/>
              </w:rPr>
              <w:t>投标方需按照</w:t>
            </w:r>
            <w:r w:rsidRPr="00F9034F">
              <w:rPr>
                <w:rFonts w:ascii="宋体" w:hAnsi="宋体" w:hint="eastAsia"/>
                <w:b/>
                <w:sz w:val="18"/>
                <w:szCs w:val="18"/>
              </w:rPr>
              <w:t>附件</w:t>
            </w:r>
            <w:r w:rsidR="00E55A7F" w:rsidRPr="00F9034F">
              <w:rPr>
                <w:rFonts w:ascii="宋体" w:hAnsi="宋体" w:hint="eastAsia"/>
                <w:b/>
                <w:sz w:val="18"/>
                <w:szCs w:val="18"/>
              </w:rPr>
              <w:t>八</w:t>
            </w:r>
            <w:r w:rsidRPr="00F9034F">
              <w:rPr>
                <w:rFonts w:ascii="宋体" w:hAnsi="宋体" w:hint="eastAsia"/>
                <w:b/>
                <w:sz w:val="18"/>
                <w:szCs w:val="18"/>
              </w:rPr>
              <w:t>《食堂维修、装修要求》</w:t>
            </w:r>
            <w:r w:rsidRPr="00F9034F">
              <w:rPr>
                <w:rFonts w:ascii="宋体" w:hAnsi="宋体" w:hint="eastAsia"/>
                <w:sz w:val="18"/>
                <w:szCs w:val="18"/>
              </w:rPr>
              <w:t>要求进行装修。</w:t>
            </w:r>
          </w:p>
        </w:tc>
        <w:tc>
          <w:tcPr>
            <w:tcW w:w="552" w:type="pct"/>
            <w:tcBorders>
              <w:top w:val="single" w:sz="4" w:space="0" w:color="auto"/>
              <w:left w:val="nil"/>
              <w:bottom w:val="single" w:sz="4" w:space="0" w:color="auto"/>
              <w:right w:val="single" w:sz="4" w:space="0" w:color="auto"/>
            </w:tcBorders>
          </w:tcPr>
          <w:p w:rsidR="005C33B8" w:rsidRPr="00F9034F" w:rsidRDefault="005C33B8" w:rsidP="005C33B8">
            <w:pPr>
              <w:widowControl/>
              <w:spacing w:before="120" w:after="120"/>
              <w:rPr>
                <w:rFonts w:ascii="宋体" w:hAnsi="宋体"/>
                <w:sz w:val="18"/>
                <w:szCs w:val="18"/>
              </w:rPr>
            </w:pPr>
          </w:p>
        </w:tc>
        <w:tc>
          <w:tcPr>
            <w:tcW w:w="544" w:type="pct"/>
            <w:tcBorders>
              <w:top w:val="single" w:sz="4" w:space="0" w:color="auto"/>
              <w:left w:val="nil"/>
              <w:bottom w:val="single" w:sz="4" w:space="0" w:color="auto"/>
              <w:right w:val="single" w:sz="4" w:space="0" w:color="auto"/>
            </w:tcBorders>
          </w:tcPr>
          <w:p w:rsidR="005C33B8" w:rsidRPr="00F9034F" w:rsidRDefault="005C33B8" w:rsidP="005C33B8">
            <w:pPr>
              <w:widowControl/>
              <w:spacing w:before="120" w:after="120"/>
              <w:rPr>
                <w:rFonts w:ascii="宋体" w:hAnsi="宋体"/>
                <w:sz w:val="18"/>
                <w:szCs w:val="18"/>
              </w:rPr>
            </w:pPr>
          </w:p>
        </w:tc>
        <w:tc>
          <w:tcPr>
            <w:tcW w:w="400" w:type="pct"/>
            <w:tcBorders>
              <w:top w:val="single" w:sz="4" w:space="0" w:color="auto"/>
              <w:left w:val="nil"/>
              <w:bottom w:val="single" w:sz="4" w:space="0" w:color="auto"/>
              <w:right w:val="single" w:sz="4" w:space="0" w:color="auto"/>
            </w:tcBorders>
          </w:tcPr>
          <w:p w:rsidR="005C33B8" w:rsidRPr="00F9034F" w:rsidRDefault="005C33B8" w:rsidP="005C33B8">
            <w:pPr>
              <w:widowControl/>
              <w:spacing w:before="120" w:after="120"/>
              <w:rPr>
                <w:rFonts w:ascii="宋体" w:hAnsi="宋体"/>
                <w:sz w:val="18"/>
                <w:szCs w:val="18"/>
              </w:rPr>
            </w:pPr>
          </w:p>
        </w:tc>
      </w:tr>
    </w:tbl>
    <w:p w:rsidR="003A6564" w:rsidRPr="00F9034F" w:rsidRDefault="003A6564" w:rsidP="003A6564"/>
    <w:p w:rsidR="003A6564" w:rsidRPr="00F9034F" w:rsidRDefault="003A6564" w:rsidP="003A6564">
      <w:pPr>
        <w:spacing w:line="360" w:lineRule="auto"/>
        <w:ind w:left="367" w:hangingChars="174" w:hanging="367"/>
        <w:rPr>
          <w:rFonts w:ascii="宋体" w:hAnsi="宋体" w:cs="Arial"/>
          <w:b/>
          <w:szCs w:val="21"/>
        </w:rPr>
      </w:pPr>
      <w:r w:rsidRPr="00F9034F">
        <w:rPr>
          <w:rFonts w:ascii="宋体" w:hAnsi="宋体" w:cs="Arial" w:hint="eastAsia"/>
          <w:b/>
          <w:szCs w:val="21"/>
        </w:rPr>
        <w:t>填表说明：</w:t>
      </w:r>
    </w:p>
    <w:p w:rsidR="003A6564" w:rsidRPr="00F9034F" w:rsidRDefault="003A6564" w:rsidP="003A6564">
      <w:pPr>
        <w:ind w:left="368" w:hangingChars="175" w:hanging="368"/>
        <w:rPr>
          <w:rFonts w:ascii="宋体" w:hAnsi="宋体" w:cs="Arial"/>
          <w:szCs w:val="21"/>
        </w:rPr>
      </w:pPr>
      <w:r w:rsidRPr="00F9034F">
        <w:rPr>
          <w:rFonts w:ascii="宋体" w:hAnsi="宋体" w:cs="Arial" w:hint="eastAsia"/>
          <w:szCs w:val="21"/>
        </w:rPr>
        <w:t>1、“投标文件响应内容”一栏由投标人填写，用“完全响应、部分响应或不响应”三个名称中的一种进行标注。</w:t>
      </w:r>
    </w:p>
    <w:p w:rsidR="003A6564" w:rsidRPr="00F9034F" w:rsidRDefault="003A6564" w:rsidP="003A6564">
      <w:pPr>
        <w:rPr>
          <w:rFonts w:ascii="宋体" w:hAnsi="宋体" w:cs="Arial"/>
          <w:szCs w:val="21"/>
        </w:rPr>
      </w:pPr>
      <w:r w:rsidRPr="00F9034F">
        <w:rPr>
          <w:rFonts w:ascii="宋体" w:hAnsi="宋体" w:cs="Arial" w:hint="eastAsia"/>
          <w:szCs w:val="21"/>
        </w:rPr>
        <w:t>2、“偏离程度”一栏根据“投标文件响应内容”与招标文件要求逐项对照的结果填写。偏离程度用 “正偏离、负偏离或无偏离”三个名称中的一种进行标注。</w:t>
      </w:r>
    </w:p>
    <w:p w:rsidR="003A6564" w:rsidRPr="00F9034F" w:rsidRDefault="003A6564" w:rsidP="003A6564">
      <w:pPr>
        <w:ind w:left="368" w:hangingChars="175" w:hanging="368"/>
        <w:rPr>
          <w:rFonts w:ascii="宋体" w:hAnsi="宋体" w:cs="Arial"/>
          <w:szCs w:val="21"/>
        </w:rPr>
      </w:pPr>
      <w:r w:rsidRPr="00F9034F">
        <w:rPr>
          <w:rFonts w:ascii="宋体" w:hAnsi="宋体" w:cs="Arial" w:hint="eastAsia"/>
          <w:szCs w:val="21"/>
        </w:rPr>
        <w:t>3、“偏离说明”一栏由投标人对偏离的情况做详细说明。</w:t>
      </w:r>
    </w:p>
    <w:p w:rsidR="00900920" w:rsidRPr="00F9034F" w:rsidRDefault="00900920"/>
    <w:p w:rsidR="00900920" w:rsidRPr="00F9034F" w:rsidRDefault="00900920"/>
    <w:p w:rsidR="00900920" w:rsidRPr="00F9034F" w:rsidRDefault="00900920"/>
    <w:p w:rsidR="00900920" w:rsidRPr="00F9034F" w:rsidRDefault="00900920"/>
    <w:p w:rsidR="00900920" w:rsidRPr="00F9034F" w:rsidRDefault="00900920"/>
    <w:p w:rsidR="00174D07" w:rsidRPr="00F9034F" w:rsidRDefault="00174D07">
      <w:pPr>
        <w:sectPr w:rsidR="00174D07" w:rsidRPr="00F9034F" w:rsidSect="003A6564">
          <w:pgSz w:w="11906" w:h="16838"/>
          <w:pgMar w:top="1134" w:right="1134" w:bottom="1134" w:left="1134" w:header="851" w:footer="992" w:gutter="0"/>
          <w:cols w:space="425"/>
          <w:docGrid w:type="lines" w:linePitch="312"/>
        </w:sectPr>
      </w:pPr>
    </w:p>
    <w:p w:rsidR="00E5652F" w:rsidRPr="00F9034F" w:rsidRDefault="00E5652F" w:rsidP="007533BB">
      <w:pPr>
        <w:pStyle w:val="3"/>
      </w:pPr>
      <w:bookmarkStart w:id="37" w:name="_Toc42600625"/>
      <w:r w:rsidRPr="00F9034F">
        <w:rPr>
          <w:rFonts w:hint="eastAsia"/>
        </w:rPr>
        <w:lastRenderedPageBreak/>
        <w:t>附件</w:t>
      </w:r>
      <w:r w:rsidR="00ED4263">
        <w:rPr>
          <w:rFonts w:hint="eastAsia"/>
        </w:rPr>
        <w:t>四</w:t>
      </w:r>
      <w:r w:rsidR="007533BB" w:rsidRPr="00F9034F">
        <w:rPr>
          <w:rFonts w:hint="eastAsia"/>
        </w:rPr>
        <w:t xml:space="preserve">  </w:t>
      </w:r>
      <w:bookmarkStart w:id="38" w:name="OLE_LINK7"/>
      <w:bookmarkStart w:id="39" w:name="OLE_LINK8"/>
      <w:r w:rsidR="007533BB" w:rsidRPr="00F9034F">
        <w:rPr>
          <w:rFonts w:hint="eastAsia"/>
        </w:rPr>
        <w:t>食堂人员配置表</w:t>
      </w:r>
      <w:bookmarkEnd w:id="37"/>
      <w:bookmarkEnd w:id="38"/>
      <w:bookmarkEnd w:id="39"/>
    </w:p>
    <w:p w:rsidR="00E5652F" w:rsidRPr="00F9034F" w:rsidRDefault="00E5652F" w:rsidP="00E5652F">
      <w:pPr>
        <w:widowControl/>
        <w:spacing w:line="432" w:lineRule="auto"/>
        <w:jc w:val="center"/>
        <w:rPr>
          <w:rFonts w:ascii="宋体" w:hAnsi="宋体" w:cs="宋体"/>
          <w:b/>
          <w:kern w:val="0"/>
          <w:sz w:val="28"/>
          <w:szCs w:val="28"/>
        </w:rPr>
      </w:pPr>
      <w:r w:rsidRPr="00F9034F">
        <w:rPr>
          <w:rFonts w:ascii="宋体" w:hAnsi="宋体" w:cs="宋体" w:hint="eastAsia"/>
          <w:b/>
          <w:kern w:val="0"/>
          <w:sz w:val="28"/>
          <w:szCs w:val="28"/>
        </w:rPr>
        <w:t>13号街食堂人员配置情况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1985"/>
        <w:gridCol w:w="1134"/>
        <w:gridCol w:w="709"/>
        <w:gridCol w:w="1701"/>
        <w:gridCol w:w="1049"/>
        <w:gridCol w:w="793"/>
        <w:gridCol w:w="914"/>
        <w:gridCol w:w="894"/>
      </w:tblGrid>
      <w:tr w:rsidR="008C140B" w:rsidRPr="00F9034F" w:rsidTr="004056FA">
        <w:trPr>
          <w:trHeight w:val="540"/>
        </w:trPr>
        <w:tc>
          <w:tcPr>
            <w:tcW w:w="675" w:type="dxa"/>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序号</w:t>
            </w:r>
          </w:p>
        </w:tc>
        <w:tc>
          <w:tcPr>
            <w:tcW w:w="1985" w:type="dxa"/>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所属餐厅</w:t>
            </w:r>
          </w:p>
        </w:tc>
        <w:tc>
          <w:tcPr>
            <w:tcW w:w="1134" w:type="dxa"/>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岗位</w:t>
            </w:r>
          </w:p>
        </w:tc>
        <w:tc>
          <w:tcPr>
            <w:tcW w:w="709" w:type="dxa"/>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人数</w:t>
            </w:r>
          </w:p>
        </w:tc>
        <w:tc>
          <w:tcPr>
            <w:tcW w:w="1701" w:type="dxa"/>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工资标准/单人</w:t>
            </w:r>
          </w:p>
        </w:tc>
        <w:tc>
          <w:tcPr>
            <w:tcW w:w="1842" w:type="dxa"/>
            <w:gridSpan w:val="2"/>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用工类型</w:t>
            </w:r>
          </w:p>
        </w:tc>
        <w:tc>
          <w:tcPr>
            <w:tcW w:w="1808" w:type="dxa"/>
            <w:gridSpan w:val="2"/>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保险类型</w:t>
            </w:r>
          </w:p>
        </w:tc>
      </w:tr>
      <w:tr w:rsidR="008C140B" w:rsidRPr="00F9034F" w:rsidTr="00477495">
        <w:trPr>
          <w:trHeight w:val="270"/>
        </w:trPr>
        <w:tc>
          <w:tcPr>
            <w:tcW w:w="675"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1</w:t>
            </w:r>
          </w:p>
        </w:tc>
        <w:tc>
          <w:tcPr>
            <w:tcW w:w="1985" w:type="dxa"/>
            <w:vMerge w:val="restart"/>
            <w:vAlign w:val="center"/>
            <w:hideMark/>
          </w:tcPr>
          <w:p w:rsidR="00E5652F" w:rsidRPr="00F9034F" w:rsidRDefault="00E5652F" w:rsidP="00477495">
            <w:pPr>
              <w:widowControl/>
              <w:spacing w:line="432" w:lineRule="auto"/>
              <w:jc w:val="center"/>
              <w:rPr>
                <w:rFonts w:ascii="宋体" w:hAnsi="宋体" w:cs="宋体"/>
                <w:kern w:val="0"/>
                <w:sz w:val="20"/>
                <w:szCs w:val="20"/>
              </w:rPr>
            </w:pPr>
            <w:r w:rsidRPr="00F9034F">
              <w:rPr>
                <w:rFonts w:ascii="宋体" w:hAnsi="宋体" w:cs="宋体" w:hint="eastAsia"/>
                <w:kern w:val="0"/>
                <w:sz w:val="20"/>
                <w:szCs w:val="20"/>
              </w:rPr>
              <w:t>十三号街铝业餐厅</w:t>
            </w:r>
          </w:p>
        </w:tc>
        <w:tc>
          <w:tcPr>
            <w:tcW w:w="1134"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经理</w:t>
            </w:r>
          </w:p>
        </w:tc>
        <w:tc>
          <w:tcPr>
            <w:tcW w:w="709"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1</w:t>
            </w:r>
          </w:p>
        </w:tc>
        <w:tc>
          <w:tcPr>
            <w:tcW w:w="1701" w:type="dxa"/>
            <w:noWrap/>
            <w:hideMark/>
          </w:tcPr>
          <w:p w:rsidR="00E5652F" w:rsidRPr="00BF0498" w:rsidRDefault="00E5652F" w:rsidP="004056FA">
            <w:pPr>
              <w:widowControl/>
              <w:spacing w:line="432" w:lineRule="auto"/>
              <w:jc w:val="left"/>
              <w:rPr>
                <w:rFonts w:ascii="宋体" w:hAnsi="宋体" w:cs="宋体"/>
                <w:kern w:val="0"/>
                <w:sz w:val="20"/>
                <w:szCs w:val="20"/>
              </w:rPr>
            </w:pPr>
            <w:r w:rsidRPr="00BF0498">
              <w:rPr>
                <w:rFonts w:ascii="宋体" w:hAnsi="宋体" w:cs="宋体" w:hint="eastAsia"/>
                <w:kern w:val="0"/>
                <w:sz w:val="20"/>
                <w:szCs w:val="20"/>
              </w:rPr>
              <w:t>6000</w:t>
            </w:r>
          </w:p>
        </w:tc>
        <w:tc>
          <w:tcPr>
            <w:tcW w:w="1842" w:type="dxa"/>
            <w:gridSpan w:val="2"/>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合同</w:t>
            </w:r>
          </w:p>
        </w:tc>
        <w:tc>
          <w:tcPr>
            <w:tcW w:w="1808" w:type="dxa"/>
            <w:gridSpan w:val="2"/>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5险1金</w:t>
            </w:r>
          </w:p>
        </w:tc>
      </w:tr>
      <w:tr w:rsidR="008C140B" w:rsidRPr="00F9034F" w:rsidTr="004056FA">
        <w:trPr>
          <w:trHeight w:val="270"/>
        </w:trPr>
        <w:tc>
          <w:tcPr>
            <w:tcW w:w="675"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2</w:t>
            </w:r>
          </w:p>
        </w:tc>
        <w:tc>
          <w:tcPr>
            <w:tcW w:w="1985" w:type="dxa"/>
            <w:vMerge/>
            <w:hideMark/>
          </w:tcPr>
          <w:p w:rsidR="00E5652F" w:rsidRPr="00F9034F" w:rsidRDefault="00E5652F" w:rsidP="004056FA">
            <w:pPr>
              <w:widowControl/>
              <w:spacing w:line="432" w:lineRule="auto"/>
              <w:jc w:val="left"/>
              <w:rPr>
                <w:rFonts w:ascii="宋体" w:hAnsi="宋体" w:cs="宋体"/>
                <w:kern w:val="0"/>
                <w:sz w:val="20"/>
                <w:szCs w:val="20"/>
              </w:rPr>
            </w:pPr>
          </w:p>
        </w:tc>
        <w:tc>
          <w:tcPr>
            <w:tcW w:w="1134"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厨工</w:t>
            </w:r>
          </w:p>
        </w:tc>
        <w:tc>
          <w:tcPr>
            <w:tcW w:w="709"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20</w:t>
            </w:r>
          </w:p>
        </w:tc>
        <w:tc>
          <w:tcPr>
            <w:tcW w:w="1701" w:type="dxa"/>
            <w:noWrap/>
            <w:hideMark/>
          </w:tcPr>
          <w:p w:rsidR="00E5652F" w:rsidRPr="00BF0498" w:rsidRDefault="00E5652F" w:rsidP="004056FA">
            <w:pPr>
              <w:widowControl/>
              <w:spacing w:line="432" w:lineRule="auto"/>
              <w:jc w:val="left"/>
              <w:rPr>
                <w:rFonts w:ascii="宋体" w:hAnsi="宋体" w:cs="宋体"/>
                <w:kern w:val="0"/>
                <w:sz w:val="20"/>
                <w:szCs w:val="20"/>
              </w:rPr>
            </w:pPr>
            <w:r w:rsidRPr="00BF0498">
              <w:rPr>
                <w:rFonts w:ascii="宋体" w:hAnsi="宋体" w:cs="宋体" w:hint="eastAsia"/>
                <w:kern w:val="0"/>
                <w:sz w:val="20"/>
                <w:szCs w:val="20"/>
              </w:rPr>
              <w:t>2500</w:t>
            </w:r>
          </w:p>
        </w:tc>
        <w:tc>
          <w:tcPr>
            <w:tcW w:w="1842" w:type="dxa"/>
            <w:gridSpan w:val="2"/>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派遣</w:t>
            </w:r>
          </w:p>
        </w:tc>
        <w:tc>
          <w:tcPr>
            <w:tcW w:w="1808" w:type="dxa"/>
            <w:gridSpan w:val="2"/>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无</w:t>
            </w:r>
          </w:p>
        </w:tc>
      </w:tr>
      <w:tr w:rsidR="008C140B" w:rsidRPr="00F9034F" w:rsidTr="004056FA">
        <w:trPr>
          <w:trHeight w:val="270"/>
        </w:trPr>
        <w:tc>
          <w:tcPr>
            <w:tcW w:w="675"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3</w:t>
            </w:r>
          </w:p>
        </w:tc>
        <w:tc>
          <w:tcPr>
            <w:tcW w:w="1985" w:type="dxa"/>
            <w:vMerge/>
            <w:hideMark/>
          </w:tcPr>
          <w:p w:rsidR="00E5652F" w:rsidRPr="00F9034F" w:rsidRDefault="00E5652F" w:rsidP="004056FA">
            <w:pPr>
              <w:widowControl/>
              <w:spacing w:line="432" w:lineRule="auto"/>
              <w:jc w:val="left"/>
              <w:rPr>
                <w:rFonts w:ascii="宋体" w:hAnsi="宋体" w:cs="宋体"/>
                <w:kern w:val="0"/>
                <w:sz w:val="20"/>
                <w:szCs w:val="20"/>
              </w:rPr>
            </w:pPr>
          </w:p>
        </w:tc>
        <w:tc>
          <w:tcPr>
            <w:tcW w:w="1134"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709"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701"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842" w:type="dxa"/>
            <w:gridSpan w:val="2"/>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808" w:type="dxa"/>
            <w:gridSpan w:val="2"/>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r>
      <w:tr w:rsidR="008C140B" w:rsidRPr="00F9034F" w:rsidTr="004056FA">
        <w:trPr>
          <w:trHeight w:val="270"/>
        </w:trPr>
        <w:tc>
          <w:tcPr>
            <w:tcW w:w="675"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4</w:t>
            </w:r>
          </w:p>
        </w:tc>
        <w:tc>
          <w:tcPr>
            <w:tcW w:w="1985" w:type="dxa"/>
            <w:vMerge/>
            <w:hideMark/>
          </w:tcPr>
          <w:p w:rsidR="00E5652F" w:rsidRPr="00F9034F" w:rsidRDefault="00E5652F" w:rsidP="004056FA">
            <w:pPr>
              <w:widowControl/>
              <w:spacing w:line="432" w:lineRule="auto"/>
              <w:jc w:val="left"/>
              <w:rPr>
                <w:rFonts w:ascii="宋体" w:hAnsi="宋体" w:cs="宋体"/>
                <w:kern w:val="0"/>
                <w:sz w:val="20"/>
                <w:szCs w:val="20"/>
              </w:rPr>
            </w:pPr>
          </w:p>
        </w:tc>
        <w:tc>
          <w:tcPr>
            <w:tcW w:w="1134"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709"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701"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842" w:type="dxa"/>
            <w:gridSpan w:val="2"/>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808" w:type="dxa"/>
            <w:gridSpan w:val="2"/>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r>
      <w:tr w:rsidR="008C140B" w:rsidRPr="00F9034F" w:rsidTr="004056FA">
        <w:trPr>
          <w:trHeight w:val="270"/>
        </w:trPr>
        <w:tc>
          <w:tcPr>
            <w:tcW w:w="675"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5</w:t>
            </w:r>
          </w:p>
        </w:tc>
        <w:tc>
          <w:tcPr>
            <w:tcW w:w="1985" w:type="dxa"/>
            <w:vMerge/>
            <w:hideMark/>
          </w:tcPr>
          <w:p w:rsidR="00E5652F" w:rsidRPr="00F9034F" w:rsidRDefault="00E5652F" w:rsidP="004056FA">
            <w:pPr>
              <w:widowControl/>
              <w:spacing w:line="432" w:lineRule="auto"/>
              <w:jc w:val="left"/>
              <w:rPr>
                <w:rFonts w:ascii="宋体" w:hAnsi="宋体" w:cs="宋体"/>
                <w:kern w:val="0"/>
                <w:sz w:val="20"/>
                <w:szCs w:val="20"/>
              </w:rPr>
            </w:pPr>
          </w:p>
        </w:tc>
        <w:tc>
          <w:tcPr>
            <w:tcW w:w="1134"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709"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701"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842" w:type="dxa"/>
            <w:gridSpan w:val="2"/>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808" w:type="dxa"/>
            <w:gridSpan w:val="2"/>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r>
      <w:tr w:rsidR="008C140B" w:rsidRPr="00F9034F" w:rsidTr="004056FA">
        <w:trPr>
          <w:trHeight w:val="270"/>
        </w:trPr>
        <w:tc>
          <w:tcPr>
            <w:tcW w:w="675"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6</w:t>
            </w:r>
          </w:p>
        </w:tc>
        <w:tc>
          <w:tcPr>
            <w:tcW w:w="1985" w:type="dxa"/>
            <w:vMerge/>
            <w:hideMark/>
          </w:tcPr>
          <w:p w:rsidR="00E5652F" w:rsidRPr="00F9034F" w:rsidRDefault="00E5652F" w:rsidP="004056FA">
            <w:pPr>
              <w:widowControl/>
              <w:spacing w:line="432" w:lineRule="auto"/>
              <w:jc w:val="left"/>
              <w:rPr>
                <w:rFonts w:ascii="宋体" w:hAnsi="宋体" w:cs="宋体"/>
                <w:kern w:val="0"/>
                <w:sz w:val="20"/>
                <w:szCs w:val="20"/>
              </w:rPr>
            </w:pPr>
          </w:p>
        </w:tc>
        <w:tc>
          <w:tcPr>
            <w:tcW w:w="1134"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709"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701"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842" w:type="dxa"/>
            <w:gridSpan w:val="2"/>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808" w:type="dxa"/>
            <w:gridSpan w:val="2"/>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r>
      <w:tr w:rsidR="008C140B" w:rsidRPr="00F9034F" w:rsidTr="004056FA">
        <w:trPr>
          <w:trHeight w:val="270"/>
        </w:trPr>
        <w:tc>
          <w:tcPr>
            <w:tcW w:w="675"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7</w:t>
            </w:r>
          </w:p>
        </w:tc>
        <w:tc>
          <w:tcPr>
            <w:tcW w:w="1985" w:type="dxa"/>
            <w:vMerge/>
            <w:hideMark/>
          </w:tcPr>
          <w:p w:rsidR="00E5652F" w:rsidRPr="00F9034F" w:rsidRDefault="00E5652F" w:rsidP="004056FA">
            <w:pPr>
              <w:widowControl/>
              <w:spacing w:line="432" w:lineRule="auto"/>
              <w:jc w:val="left"/>
              <w:rPr>
                <w:rFonts w:ascii="宋体" w:hAnsi="宋体" w:cs="宋体"/>
                <w:kern w:val="0"/>
                <w:sz w:val="20"/>
                <w:szCs w:val="20"/>
              </w:rPr>
            </w:pPr>
          </w:p>
        </w:tc>
        <w:tc>
          <w:tcPr>
            <w:tcW w:w="1134"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709"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701"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842" w:type="dxa"/>
            <w:gridSpan w:val="2"/>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808" w:type="dxa"/>
            <w:gridSpan w:val="2"/>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r>
      <w:tr w:rsidR="008C140B" w:rsidRPr="00F9034F" w:rsidTr="004056FA">
        <w:trPr>
          <w:trHeight w:val="270"/>
        </w:trPr>
        <w:tc>
          <w:tcPr>
            <w:tcW w:w="675"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8</w:t>
            </w:r>
          </w:p>
        </w:tc>
        <w:tc>
          <w:tcPr>
            <w:tcW w:w="1985" w:type="dxa"/>
            <w:vMerge/>
            <w:hideMark/>
          </w:tcPr>
          <w:p w:rsidR="00E5652F" w:rsidRPr="00F9034F" w:rsidRDefault="00E5652F" w:rsidP="004056FA">
            <w:pPr>
              <w:widowControl/>
              <w:spacing w:line="432" w:lineRule="auto"/>
              <w:jc w:val="left"/>
              <w:rPr>
                <w:rFonts w:ascii="宋体" w:hAnsi="宋体" w:cs="宋体"/>
                <w:kern w:val="0"/>
                <w:sz w:val="20"/>
                <w:szCs w:val="20"/>
              </w:rPr>
            </w:pPr>
          </w:p>
        </w:tc>
        <w:tc>
          <w:tcPr>
            <w:tcW w:w="1134"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709"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701"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842" w:type="dxa"/>
            <w:gridSpan w:val="2"/>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808" w:type="dxa"/>
            <w:gridSpan w:val="2"/>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r>
      <w:tr w:rsidR="008C140B" w:rsidRPr="00F9034F" w:rsidTr="004056FA">
        <w:trPr>
          <w:trHeight w:val="270"/>
        </w:trPr>
        <w:tc>
          <w:tcPr>
            <w:tcW w:w="675"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9</w:t>
            </w:r>
          </w:p>
        </w:tc>
        <w:tc>
          <w:tcPr>
            <w:tcW w:w="1985" w:type="dxa"/>
            <w:vMerge/>
            <w:hideMark/>
          </w:tcPr>
          <w:p w:rsidR="00E5652F" w:rsidRPr="00F9034F" w:rsidRDefault="00E5652F" w:rsidP="004056FA">
            <w:pPr>
              <w:widowControl/>
              <w:spacing w:line="432" w:lineRule="auto"/>
              <w:jc w:val="left"/>
              <w:rPr>
                <w:rFonts w:ascii="宋体" w:hAnsi="宋体" w:cs="宋体"/>
                <w:kern w:val="0"/>
                <w:sz w:val="20"/>
                <w:szCs w:val="20"/>
              </w:rPr>
            </w:pPr>
          </w:p>
        </w:tc>
        <w:tc>
          <w:tcPr>
            <w:tcW w:w="1134"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709"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701"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842" w:type="dxa"/>
            <w:gridSpan w:val="2"/>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808" w:type="dxa"/>
            <w:gridSpan w:val="2"/>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r>
      <w:tr w:rsidR="008C140B" w:rsidRPr="00F9034F" w:rsidTr="004056FA">
        <w:trPr>
          <w:trHeight w:val="270"/>
        </w:trPr>
        <w:tc>
          <w:tcPr>
            <w:tcW w:w="675"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10</w:t>
            </w:r>
          </w:p>
        </w:tc>
        <w:tc>
          <w:tcPr>
            <w:tcW w:w="1985" w:type="dxa"/>
            <w:vMerge/>
            <w:hideMark/>
          </w:tcPr>
          <w:p w:rsidR="00E5652F" w:rsidRPr="00F9034F" w:rsidRDefault="00E5652F" w:rsidP="004056FA">
            <w:pPr>
              <w:widowControl/>
              <w:spacing w:line="432" w:lineRule="auto"/>
              <w:jc w:val="left"/>
              <w:rPr>
                <w:rFonts w:ascii="宋体" w:hAnsi="宋体" w:cs="宋体"/>
                <w:kern w:val="0"/>
                <w:sz w:val="20"/>
                <w:szCs w:val="20"/>
              </w:rPr>
            </w:pPr>
          </w:p>
        </w:tc>
        <w:tc>
          <w:tcPr>
            <w:tcW w:w="1134"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709"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701"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842" w:type="dxa"/>
            <w:gridSpan w:val="2"/>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808" w:type="dxa"/>
            <w:gridSpan w:val="2"/>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r>
      <w:tr w:rsidR="008C140B" w:rsidRPr="00F9034F" w:rsidTr="004056FA">
        <w:trPr>
          <w:trHeight w:val="270"/>
        </w:trPr>
        <w:tc>
          <w:tcPr>
            <w:tcW w:w="675"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11</w:t>
            </w:r>
          </w:p>
        </w:tc>
        <w:tc>
          <w:tcPr>
            <w:tcW w:w="1985" w:type="dxa"/>
            <w:vMerge/>
            <w:hideMark/>
          </w:tcPr>
          <w:p w:rsidR="00E5652F" w:rsidRPr="00F9034F" w:rsidRDefault="00E5652F" w:rsidP="004056FA">
            <w:pPr>
              <w:widowControl/>
              <w:spacing w:line="432" w:lineRule="auto"/>
              <w:jc w:val="left"/>
              <w:rPr>
                <w:rFonts w:ascii="宋体" w:hAnsi="宋体" w:cs="宋体"/>
                <w:kern w:val="0"/>
                <w:sz w:val="20"/>
                <w:szCs w:val="20"/>
              </w:rPr>
            </w:pPr>
          </w:p>
        </w:tc>
        <w:tc>
          <w:tcPr>
            <w:tcW w:w="1134"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709"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701"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842" w:type="dxa"/>
            <w:gridSpan w:val="2"/>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808" w:type="dxa"/>
            <w:gridSpan w:val="2"/>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r>
      <w:tr w:rsidR="008C140B" w:rsidRPr="00F9034F" w:rsidTr="004056FA">
        <w:trPr>
          <w:trHeight w:val="270"/>
        </w:trPr>
        <w:tc>
          <w:tcPr>
            <w:tcW w:w="675"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12</w:t>
            </w:r>
          </w:p>
        </w:tc>
        <w:tc>
          <w:tcPr>
            <w:tcW w:w="1985" w:type="dxa"/>
            <w:vMerge/>
            <w:hideMark/>
          </w:tcPr>
          <w:p w:rsidR="00E5652F" w:rsidRPr="00F9034F" w:rsidRDefault="00E5652F" w:rsidP="004056FA">
            <w:pPr>
              <w:widowControl/>
              <w:spacing w:line="432" w:lineRule="auto"/>
              <w:jc w:val="left"/>
              <w:rPr>
                <w:rFonts w:ascii="宋体" w:hAnsi="宋体" w:cs="宋体"/>
                <w:kern w:val="0"/>
                <w:sz w:val="20"/>
                <w:szCs w:val="20"/>
              </w:rPr>
            </w:pPr>
          </w:p>
        </w:tc>
        <w:tc>
          <w:tcPr>
            <w:tcW w:w="1134"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709"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701"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842" w:type="dxa"/>
            <w:gridSpan w:val="2"/>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808" w:type="dxa"/>
            <w:gridSpan w:val="2"/>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r>
      <w:tr w:rsidR="008C140B" w:rsidRPr="00F9034F" w:rsidTr="004056FA">
        <w:trPr>
          <w:trHeight w:val="270"/>
        </w:trPr>
        <w:tc>
          <w:tcPr>
            <w:tcW w:w="675"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13</w:t>
            </w:r>
          </w:p>
        </w:tc>
        <w:tc>
          <w:tcPr>
            <w:tcW w:w="1985" w:type="dxa"/>
            <w:vMerge/>
            <w:hideMark/>
          </w:tcPr>
          <w:p w:rsidR="00E5652F" w:rsidRPr="00F9034F" w:rsidRDefault="00E5652F" w:rsidP="004056FA">
            <w:pPr>
              <w:widowControl/>
              <w:spacing w:line="432" w:lineRule="auto"/>
              <w:jc w:val="left"/>
              <w:rPr>
                <w:rFonts w:ascii="宋体" w:hAnsi="宋体" w:cs="宋体"/>
                <w:kern w:val="0"/>
                <w:sz w:val="20"/>
                <w:szCs w:val="20"/>
              </w:rPr>
            </w:pPr>
          </w:p>
        </w:tc>
        <w:tc>
          <w:tcPr>
            <w:tcW w:w="1134"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709"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701"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842" w:type="dxa"/>
            <w:gridSpan w:val="2"/>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808" w:type="dxa"/>
            <w:gridSpan w:val="2"/>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r>
      <w:tr w:rsidR="008C140B" w:rsidRPr="00F9034F" w:rsidTr="004056FA">
        <w:trPr>
          <w:trHeight w:val="270"/>
        </w:trPr>
        <w:tc>
          <w:tcPr>
            <w:tcW w:w="675"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14</w:t>
            </w:r>
          </w:p>
        </w:tc>
        <w:tc>
          <w:tcPr>
            <w:tcW w:w="1985" w:type="dxa"/>
            <w:vMerge/>
            <w:hideMark/>
          </w:tcPr>
          <w:p w:rsidR="00E5652F" w:rsidRPr="00F9034F" w:rsidRDefault="00E5652F" w:rsidP="004056FA">
            <w:pPr>
              <w:widowControl/>
              <w:spacing w:line="432" w:lineRule="auto"/>
              <w:jc w:val="left"/>
              <w:rPr>
                <w:rFonts w:ascii="宋体" w:hAnsi="宋体" w:cs="宋体"/>
                <w:kern w:val="0"/>
                <w:sz w:val="20"/>
                <w:szCs w:val="20"/>
              </w:rPr>
            </w:pPr>
          </w:p>
        </w:tc>
        <w:tc>
          <w:tcPr>
            <w:tcW w:w="1134"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709"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701"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842" w:type="dxa"/>
            <w:gridSpan w:val="2"/>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808" w:type="dxa"/>
            <w:gridSpan w:val="2"/>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r>
      <w:tr w:rsidR="008C140B" w:rsidRPr="00F9034F" w:rsidTr="004056FA">
        <w:trPr>
          <w:trHeight w:val="270"/>
        </w:trPr>
        <w:tc>
          <w:tcPr>
            <w:tcW w:w="675"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15</w:t>
            </w:r>
          </w:p>
        </w:tc>
        <w:tc>
          <w:tcPr>
            <w:tcW w:w="1985" w:type="dxa"/>
            <w:vMerge/>
            <w:hideMark/>
          </w:tcPr>
          <w:p w:rsidR="00E5652F" w:rsidRPr="00F9034F" w:rsidRDefault="00E5652F" w:rsidP="004056FA">
            <w:pPr>
              <w:widowControl/>
              <w:spacing w:line="432" w:lineRule="auto"/>
              <w:jc w:val="left"/>
              <w:rPr>
                <w:rFonts w:ascii="宋体" w:hAnsi="宋体" w:cs="宋体"/>
                <w:kern w:val="0"/>
                <w:sz w:val="20"/>
                <w:szCs w:val="20"/>
              </w:rPr>
            </w:pPr>
          </w:p>
        </w:tc>
        <w:tc>
          <w:tcPr>
            <w:tcW w:w="1134"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709"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701"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842" w:type="dxa"/>
            <w:gridSpan w:val="2"/>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808" w:type="dxa"/>
            <w:gridSpan w:val="2"/>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r>
      <w:tr w:rsidR="008C140B" w:rsidRPr="00F9034F" w:rsidTr="004056FA">
        <w:trPr>
          <w:trHeight w:val="270"/>
        </w:trPr>
        <w:tc>
          <w:tcPr>
            <w:tcW w:w="3794" w:type="dxa"/>
            <w:gridSpan w:val="3"/>
            <w:vMerge w:val="restart"/>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合计</w:t>
            </w:r>
          </w:p>
        </w:tc>
        <w:tc>
          <w:tcPr>
            <w:tcW w:w="709"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701"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049"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合同</w:t>
            </w:r>
          </w:p>
        </w:tc>
        <w:tc>
          <w:tcPr>
            <w:tcW w:w="793"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914" w:type="dxa"/>
            <w:tcBorders>
              <w:right w:val="single" w:sz="4" w:space="0" w:color="auto"/>
            </w:tcBorders>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5险1金</w:t>
            </w:r>
          </w:p>
        </w:tc>
        <w:tc>
          <w:tcPr>
            <w:tcW w:w="894" w:type="dxa"/>
            <w:tcBorders>
              <w:left w:val="single" w:sz="4" w:space="0" w:color="auto"/>
            </w:tcBorders>
          </w:tcPr>
          <w:p w:rsidR="00E5652F" w:rsidRPr="00F9034F" w:rsidRDefault="00E5652F" w:rsidP="004056FA">
            <w:pPr>
              <w:widowControl/>
              <w:spacing w:line="432" w:lineRule="auto"/>
              <w:jc w:val="left"/>
              <w:rPr>
                <w:rFonts w:ascii="宋体" w:hAnsi="宋体" w:cs="宋体"/>
                <w:kern w:val="0"/>
                <w:sz w:val="20"/>
                <w:szCs w:val="20"/>
              </w:rPr>
            </w:pPr>
          </w:p>
        </w:tc>
      </w:tr>
      <w:tr w:rsidR="008C140B" w:rsidRPr="00F9034F" w:rsidTr="004056FA">
        <w:trPr>
          <w:trHeight w:val="270"/>
        </w:trPr>
        <w:tc>
          <w:tcPr>
            <w:tcW w:w="3794" w:type="dxa"/>
            <w:gridSpan w:val="3"/>
            <w:vMerge/>
            <w:hideMark/>
          </w:tcPr>
          <w:p w:rsidR="00E5652F" w:rsidRPr="00F9034F" w:rsidRDefault="00E5652F" w:rsidP="004056FA">
            <w:pPr>
              <w:widowControl/>
              <w:spacing w:line="432" w:lineRule="auto"/>
              <w:jc w:val="left"/>
              <w:rPr>
                <w:rFonts w:ascii="宋体" w:hAnsi="宋体" w:cs="宋体"/>
                <w:kern w:val="0"/>
                <w:sz w:val="20"/>
                <w:szCs w:val="20"/>
              </w:rPr>
            </w:pPr>
          </w:p>
        </w:tc>
        <w:tc>
          <w:tcPr>
            <w:tcW w:w="709"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701"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049"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派遣</w:t>
            </w:r>
          </w:p>
        </w:tc>
        <w:tc>
          <w:tcPr>
            <w:tcW w:w="793"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914" w:type="dxa"/>
            <w:tcBorders>
              <w:right w:val="single" w:sz="4" w:space="0" w:color="auto"/>
            </w:tcBorders>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无</w:t>
            </w:r>
          </w:p>
        </w:tc>
        <w:tc>
          <w:tcPr>
            <w:tcW w:w="894" w:type="dxa"/>
            <w:tcBorders>
              <w:left w:val="single" w:sz="4" w:space="0" w:color="auto"/>
            </w:tcBorders>
          </w:tcPr>
          <w:p w:rsidR="00E5652F" w:rsidRPr="00F9034F" w:rsidRDefault="00E5652F" w:rsidP="004056FA">
            <w:pPr>
              <w:widowControl/>
              <w:spacing w:line="432" w:lineRule="auto"/>
              <w:jc w:val="left"/>
              <w:rPr>
                <w:rFonts w:ascii="宋体" w:hAnsi="宋体" w:cs="宋体"/>
                <w:kern w:val="0"/>
                <w:sz w:val="20"/>
                <w:szCs w:val="20"/>
              </w:rPr>
            </w:pPr>
          </w:p>
        </w:tc>
      </w:tr>
    </w:tbl>
    <w:p w:rsidR="00E5652F" w:rsidRPr="00F9034F" w:rsidRDefault="00E5652F">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*工资标准应包含基本工资、奖金为单人每月的平均实开工资数。表内“经理”与“厨工”为样式，填写时请删除。</w:t>
      </w:r>
    </w:p>
    <w:p w:rsidR="00E5652F" w:rsidRPr="00F9034F" w:rsidRDefault="00E5652F">
      <w:pPr>
        <w:widowControl/>
        <w:spacing w:line="432" w:lineRule="auto"/>
        <w:jc w:val="left"/>
        <w:rPr>
          <w:rFonts w:ascii="宋体" w:hAnsi="宋体" w:cs="宋体"/>
          <w:kern w:val="0"/>
          <w:sz w:val="20"/>
          <w:szCs w:val="20"/>
        </w:rPr>
      </w:pPr>
    </w:p>
    <w:p w:rsidR="00E5652F" w:rsidRPr="00F9034F" w:rsidRDefault="00E5652F">
      <w:pPr>
        <w:widowControl/>
        <w:spacing w:line="432" w:lineRule="auto"/>
        <w:jc w:val="left"/>
        <w:rPr>
          <w:rFonts w:ascii="宋体" w:hAnsi="宋体" w:cs="宋体"/>
          <w:kern w:val="0"/>
          <w:sz w:val="20"/>
          <w:szCs w:val="20"/>
        </w:rPr>
      </w:pPr>
    </w:p>
    <w:p w:rsidR="00E5652F" w:rsidRPr="00F9034F" w:rsidRDefault="00E5652F">
      <w:pPr>
        <w:widowControl/>
        <w:spacing w:line="432" w:lineRule="auto"/>
        <w:jc w:val="left"/>
        <w:rPr>
          <w:rFonts w:ascii="宋体" w:hAnsi="宋体" w:cs="宋体"/>
          <w:kern w:val="0"/>
          <w:sz w:val="20"/>
          <w:szCs w:val="20"/>
        </w:rPr>
      </w:pPr>
    </w:p>
    <w:p w:rsidR="00E5652F" w:rsidRPr="00F9034F" w:rsidRDefault="00E5652F" w:rsidP="00E5652F">
      <w:pPr>
        <w:widowControl/>
        <w:spacing w:line="432" w:lineRule="auto"/>
        <w:jc w:val="center"/>
        <w:rPr>
          <w:rFonts w:ascii="宋体" w:hAnsi="宋体" w:cs="宋体"/>
          <w:b/>
          <w:kern w:val="0"/>
          <w:sz w:val="28"/>
          <w:szCs w:val="28"/>
        </w:rPr>
      </w:pPr>
      <w:r w:rsidRPr="00F9034F">
        <w:rPr>
          <w:rFonts w:ascii="宋体" w:hAnsi="宋体" w:cs="宋体" w:hint="eastAsia"/>
          <w:b/>
          <w:kern w:val="0"/>
          <w:sz w:val="28"/>
          <w:szCs w:val="28"/>
        </w:rPr>
        <w:t>16号街食堂人员配置情况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1985"/>
        <w:gridCol w:w="1134"/>
        <w:gridCol w:w="709"/>
        <w:gridCol w:w="1701"/>
        <w:gridCol w:w="1049"/>
        <w:gridCol w:w="793"/>
        <w:gridCol w:w="914"/>
        <w:gridCol w:w="894"/>
      </w:tblGrid>
      <w:tr w:rsidR="008C140B" w:rsidRPr="00F9034F" w:rsidTr="004056FA">
        <w:trPr>
          <w:trHeight w:val="540"/>
        </w:trPr>
        <w:tc>
          <w:tcPr>
            <w:tcW w:w="675" w:type="dxa"/>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序号</w:t>
            </w:r>
          </w:p>
        </w:tc>
        <w:tc>
          <w:tcPr>
            <w:tcW w:w="1985" w:type="dxa"/>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所属餐厅</w:t>
            </w:r>
          </w:p>
        </w:tc>
        <w:tc>
          <w:tcPr>
            <w:tcW w:w="1134" w:type="dxa"/>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岗位</w:t>
            </w:r>
          </w:p>
        </w:tc>
        <w:tc>
          <w:tcPr>
            <w:tcW w:w="709" w:type="dxa"/>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人数</w:t>
            </w:r>
          </w:p>
        </w:tc>
        <w:tc>
          <w:tcPr>
            <w:tcW w:w="1701" w:type="dxa"/>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工资标准/单人</w:t>
            </w:r>
          </w:p>
        </w:tc>
        <w:tc>
          <w:tcPr>
            <w:tcW w:w="1842" w:type="dxa"/>
            <w:gridSpan w:val="2"/>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用工类型</w:t>
            </w:r>
          </w:p>
        </w:tc>
        <w:tc>
          <w:tcPr>
            <w:tcW w:w="1808" w:type="dxa"/>
            <w:gridSpan w:val="2"/>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保险类型</w:t>
            </w:r>
          </w:p>
        </w:tc>
      </w:tr>
      <w:tr w:rsidR="008C140B" w:rsidRPr="00F9034F" w:rsidTr="00477495">
        <w:trPr>
          <w:trHeight w:val="270"/>
        </w:trPr>
        <w:tc>
          <w:tcPr>
            <w:tcW w:w="675"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1</w:t>
            </w:r>
          </w:p>
        </w:tc>
        <w:tc>
          <w:tcPr>
            <w:tcW w:w="1985" w:type="dxa"/>
            <w:vMerge w:val="restart"/>
            <w:vAlign w:val="center"/>
            <w:hideMark/>
          </w:tcPr>
          <w:p w:rsidR="00E5652F" w:rsidRPr="00F9034F" w:rsidRDefault="00E5652F" w:rsidP="00477495">
            <w:pPr>
              <w:widowControl/>
              <w:spacing w:line="432" w:lineRule="auto"/>
              <w:jc w:val="center"/>
              <w:rPr>
                <w:rFonts w:ascii="宋体" w:hAnsi="宋体" w:cs="宋体"/>
                <w:kern w:val="0"/>
                <w:sz w:val="20"/>
                <w:szCs w:val="20"/>
              </w:rPr>
            </w:pPr>
            <w:r w:rsidRPr="00F9034F">
              <w:rPr>
                <w:rFonts w:ascii="宋体" w:hAnsi="宋体" w:cs="宋体" w:hint="eastAsia"/>
                <w:kern w:val="0"/>
                <w:sz w:val="20"/>
                <w:szCs w:val="20"/>
              </w:rPr>
              <w:t>十</w:t>
            </w:r>
            <w:r w:rsidR="00477495" w:rsidRPr="00F9034F">
              <w:rPr>
                <w:rFonts w:ascii="宋体" w:hAnsi="宋体" w:cs="宋体" w:hint="eastAsia"/>
                <w:kern w:val="0"/>
                <w:sz w:val="20"/>
                <w:szCs w:val="20"/>
              </w:rPr>
              <w:t>六</w:t>
            </w:r>
            <w:r w:rsidRPr="00F9034F">
              <w:rPr>
                <w:rFonts w:ascii="宋体" w:hAnsi="宋体" w:cs="宋体" w:hint="eastAsia"/>
                <w:kern w:val="0"/>
                <w:sz w:val="20"/>
                <w:szCs w:val="20"/>
              </w:rPr>
              <w:t>号街铝业餐厅</w:t>
            </w:r>
          </w:p>
        </w:tc>
        <w:tc>
          <w:tcPr>
            <w:tcW w:w="1134"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经理</w:t>
            </w:r>
          </w:p>
        </w:tc>
        <w:tc>
          <w:tcPr>
            <w:tcW w:w="709"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1</w:t>
            </w:r>
          </w:p>
        </w:tc>
        <w:tc>
          <w:tcPr>
            <w:tcW w:w="1701" w:type="dxa"/>
            <w:noWrap/>
            <w:hideMark/>
          </w:tcPr>
          <w:p w:rsidR="00E5652F" w:rsidRPr="00BF0498" w:rsidRDefault="00E5652F" w:rsidP="004056FA">
            <w:pPr>
              <w:widowControl/>
              <w:spacing w:line="432" w:lineRule="auto"/>
              <w:jc w:val="left"/>
              <w:rPr>
                <w:rFonts w:ascii="宋体" w:hAnsi="宋体" w:cs="宋体"/>
                <w:kern w:val="0"/>
                <w:sz w:val="20"/>
                <w:szCs w:val="20"/>
              </w:rPr>
            </w:pPr>
            <w:r w:rsidRPr="00BF0498">
              <w:rPr>
                <w:rFonts w:ascii="宋体" w:hAnsi="宋体" w:cs="宋体" w:hint="eastAsia"/>
                <w:kern w:val="0"/>
                <w:sz w:val="20"/>
                <w:szCs w:val="20"/>
              </w:rPr>
              <w:t>6000</w:t>
            </w:r>
          </w:p>
        </w:tc>
        <w:tc>
          <w:tcPr>
            <w:tcW w:w="1842" w:type="dxa"/>
            <w:gridSpan w:val="2"/>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合同</w:t>
            </w:r>
          </w:p>
        </w:tc>
        <w:tc>
          <w:tcPr>
            <w:tcW w:w="1808" w:type="dxa"/>
            <w:gridSpan w:val="2"/>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5险1金</w:t>
            </w:r>
          </w:p>
        </w:tc>
      </w:tr>
      <w:tr w:rsidR="008C140B" w:rsidRPr="00F9034F" w:rsidTr="004056FA">
        <w:trPr>
          <w:trHeight w:val="270"/>
        </w:trPr>
        <w:tc>
          <w:tcPr>
            <w:tcW w:w="675"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2</w:t>
            </w:r>
          </w:p>
        </w:tc>
        <w:tc>
          <w:tcPr>
            <w:tcW w:w="1985" w:type="dxa"/>
            <w:vMerge/>
            <w:hideMark/>
          </w:tcPr>
          <w:p w:rsidR="00E5652F" w:rsidRPr="00F9034F" w:rsidRDefault="00E5652F" w:rsidP="004056FA">
            <w:pPr>
              <w:widowControl/>
              <w:spacing w:line="432" w:lineRule="auto"/>
              <w:jc w:val="left"/>
              <w:rPr>
                <w:rFonts w:ascii="宋体" w:hAnsi="宋体" w:cs="宋体"/>
                <w:kern w:val="0"/>
                <w:sz w:val="20"/>
                <w:szCs w:val="20"/>
              </w:rPr>
            </w:pPr>
          </w:p>
        </w:tc>
        <w:tc>
          <w:tcPr>
            <w:tcW w:w="1134"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厨工</w:t>
            </w:r>
          </w:p>
        </w:tc>
        <w:tc>
          <w:tcPr>
            <w:tcW w:w="709"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20</w:t>
            </w:r>
          </w:p>
        </w:tc>
        <w:tc>
          <w:tcPr>
            <w:tcW w:w="1701" w:type="dxa"/>
            <w:noWrap/>
            <w:hideMark/>
          </w:tcPr>
          <w:p w:rsidR="00E5652F" w:rsidRPr="00BF0498" w:rsidRDefault="00E5652F" w:rsidP="004056FA">
            <w:pPr>
              <w:widowControl/>
              <w:spacing w:line="432" w:lineRule="auto"/>
              <w:jc w:val="left"/>
              <w:rPr>
                <w:rFonts w:ascii="宋体" w:hAnsi="宋体" w:cs="宋体"/>
                <w:kern w:val="0"/>
                <w:sz w:val="20"/>
                <w:szCs w:val="20"/>
              </w:rPr>
            </w:pPr>
            <w:r w:rsidRPr="00BF0498">
              <w:rPr>
                <w:rFonts w:ascii="宋体" w:hAnsi="宋体" w:cs="宋体" w:hint="eastAsia"/>
                <w:kern w:val="0"/>
                <w:sz w:val="20"/>
                <w:szCs w:val="20"/>
              </w:rPr>
              <w:t>2500</w:t>
            </w:r>
          </w:p>
        </w:tc>
        <w:tc>
          <w:tcPr>
            <w:tcW w:w="1842" w:type="dxa"/>
            <w:gridSpan w:val="2"/>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派遣</w:t>
            </w:r>
          </w:p>
        </w:tc>
        <w:tc>
          <w:tcPr>
            <w:tcW w:w="1808" w:type="dxa"/>
            <w:gridSpan w:val="2"/>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无</w:t>
            </w:r>
          </w:p>
        </w:tc>
      </w:tr>
      <w:tr w:rsidR="008C140B" w:rsidRPr="00F9034F" w:rsidTr="004056FA">
        <w:trPr>
          <w:trHeight w:val="270"/>
        </w:trPr>
        <w:tc>
          <w:tcPr>
            <w:tcW w:w="675"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3</w:t>
            </w:r>
          </w:p>
        </w:tc>
        <w:tc>
          <w:tcPr>
            <w:tcW w:w="1985" w:type="dxa"/>
            <w:vMerge/>
            <w:hideMark/>
          </w:tcPr>
          <w:p w:rsidR="00E5652F" w:rsidRPr="00F9034F" w:rsidRDefault="00E5652F" w:rsidP="004056FA">
            <w:pPr>
              <w:widowControl/>
              <w:spacing w:line="432" w:lineRule="auto"/>
              <w:jc w:val="left"/>
              <w:rPr>
                <w:rFonts w:ascii="宋体" w:hAnsi="宋体" w:cs="宋体"/>
                <w:kern w:val="0"/>
                <w:sz w:val="20"/>
                <w:szCs w:val="20"/>
              </w:rPr>
            </w:pPr>
          </w:p>
        </w:tc>
        <w:tc>
          <w:tcPr>
            <w:tcW w:w="1134"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709"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701"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842" w:type="dxa"/>
            <w:gridSpan w:val="2"/>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808" w:type="dxa"/>
            <w:gridSpan w:val="2"/>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r>
      <w:tr w:rsidR="008C140B" w:rsidRPr="00F9034F" w:rsidTr="004056FA">
        <w:trPr>
          <w:trHeight w:val="270"/>
        </w:trPr>
        <w:tc>
          <w:tcPr>
            <w:tcW w:w="675"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4</w:t>
            </w:r>
          </w:p>
        </w:tc>
        <w:tc>
          <w:tcPr>
            <w:tcW w:w="1985" w:type="dxa"/>
            <w:vMerge/>
            <w:hideMark/>
          </w:tcPr>
          <w:p w:rsidR="00E5652F" w:rsidRPr="00F9034F" w:rsidRDefault="00E5652F" w:rsidP="004056FA">
            <w:pPr>
              <w:widowControl/>
              <w:spacing w:line="432" w:lineRule="auto"/>
              <w:jc w:val="left"/>
              <w:rPr>
                <w:rFonts w:ascii="宋体" w:hAnsi="宋体" w:cs="宋体"/>
                <w:kern w:val="0"/>
                <w:sz w:val="20"/>
                <w:szCs w:val="20"/>
              </w:rPr>
            </w:pPr>
          </w:p>
        </w:tc>
        <w:tc>
          <w:tcPr>
            <w:tcW w:w="1134"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709"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701"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842" w:type="dxa"/>
            <w:gridSpan w:val="2"/>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808" w:type="dxa"/>
            <w:gridSpan w:val="2"/>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r>
      <w:tr w:rsidR="008C140B" w:rsidRPr="00F9034F" w:rsidTr="004056FA">
        <w:trPr>
          <w:trHeight w:val="270"/>
        </w:trPr>
        <w:tc>
          <w:tcPr>
            <w:tcW w:w="675"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5</w:t>
            </w:r>
          </w:p>
        </w:tc>
        <w:tc>
          <w:tcPr>
            <w:tcW w:w="1985" w:type="dxa"/>
            <w:vMerge/>
            <w:hideMark/>
          </w:tcPr>
          <w:p w:rsidR="00E5652F" w:rsidRPr="00F9034F" w:rsidRDefault="00E5652F" w:rsidP="004056FA">
            <w:pPr>
              <w:widowControl/>
              <w:spacing w:line="432" w:lineRule="auto"/>
              <w:jc w:val="left"/>
              <w:rPr>
                <w:rFonts w:ascii="宋体" w:hAnsi="宋体" w:cs="宋体"/>
                <w:kern w:val="0"/>
                <w:sz w:val="20"/>
                <w:szCs w:val="20"/>
              </w:rPr>
            </w:pPr>
          </w:p>
        </w:tc>
        <w:tc>
          <w:tcPr>
            <w:tcW w:w="1134"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709"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701"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842" w:type="dxa"/>
            <w:gridSpan w:val="2"/>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808" w:type="dxa"/>
            <w:gridSpan w:val="2"/>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r>
      <w:tr w:rsidR="008C140B" w:rsidRPr="00F9034F" w:rsidTr="004056FA">
        <w:trPr>
          <w:trHeight w:val="270"/>
        </w:trPr>
        <w:tc>
          <w:tcPr>
            <w:tcW w:w="675"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6</w:t>
            </w:r>
          </w:p>
        </w:tc>
        <w:tc>
          <w:tcPr>
            <w:tcW w:w="1985" w:type="dxa"/>
            <w:vMerge/>
            <w:hideMark/>
          </w:tcPr>
          <w:p w:rsidR="00E5652F" w:rsidRPr="00F9034F" w:rsidRDefault="00E5652F" w:rsidP="004056FA">
            <w:pPr>
              <w:widowControl/>
              <w:spacing w:line="432" w:lineRule="auto"/>
              <w:jc w:val="left"/>
              <w:rPr>
                <w:rFonts w:ascii="宋体" w:hAnsi="宋体" w:cs="宋体"/>
                <w:kern w:val="0"/>
                <w:sz w:val="20"/>
                <w:szCs w:val="20"/>
              </w:rPr>
            </w:pPr>
          </w:p>
        </w:tc>
        <w:tc>
          <w:tcPr>
            <w:tcW w:w="1134"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709"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701"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842" w:type="dxa"/>
            <w:gridSpan w:val="2"/>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808" w:type="dxa"/>
            <w:gridSpan w:val="2"/>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r>
      <w:tr w:rsidR="008C140B" w:rsidRPr="00F9034F" w:rsidTr="004056FA">
        <w:trPr>
          <w:trHeight w:val="270"/>
        </w:trPr>
        <w:tc>
          <w:tcPr>
            <w:tcW w:w="675"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7</w:t>
            </w:r>
          </w:p>
        </w:tc>
        <w:tc>
          <w:tcPr>
            <w:tcW w:w="1985" w:type="dxa"/>
            <w:vMerge/>
            <w:hideMark/>
          </w:tcPr>
          <w:p w:rsidR="00E5652F" w:rsidRPr="00F9034F" w:rsidRDefault="00E5652F" w:rsidP="004056FA">
            <w:pPr>
              <w:widowControl/>
              <w:spacing w:line="432" w:lineRule="auto"/>
              <w:jc w:val="left"/>
              <w:rPr>
                <w:rFonts w:ascii="宋体" w:hAnsi="宋体" w:cs="宋体"/>
                <w:kern w:val="0"/>
                <w:sz w:val="20"/>
                <w:szCs w:val="20"/>
              </w:rPr>
            </w:pPr>
          </w:p>
        </w:tc>
        <w:tc>
          <w:tcPr>
            <w:tcW w:w="1134"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709"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701"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842" w:type="dxa"/>
            <w:gridSpan w:val="2"/>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808" w:type="dxa"/>
            <w:gridSpan w:val="2"/>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r>
      <w:tr w:rsidR="008C140B" w:rsidRPr="00F9034F" w:rsidTr="004056FA">
        <w:trPr>
          <w:trHeight w:val="270"/>
        </w:trPr>
        <w:tc>
          <w:tcPr>
            <w:tcW w:w="675"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8</w:t>
            </w:r>
          </w:p>
        </w:tc>
        <w:tc>
          <w:tcPr>
            <w:tcW w:w="1985" w:type="dxa"/>
            <w:vMerge/>
            <w:hideMark/>
          </w:tcPr>
          <w:p w:rsidR="00E5652F" w:rsidRPr="00F9034F" w:rsidRDefault="00E5652F" w:rsidP="004056FA">
            <w:pPr>
              <w:widowControl/>
              <w:spacing w:line="432" w:lineRule="auto"/>
              <w:jc w:val="left"/>
              <w:rPr>
                <w:rFonts w:ascii="宋体" w:hAnsi="宋体" w:cs="宋体"/>
                <w:kern w:val="0"/>
                <w:sz w:val="20"/>
                <w:szCs w:val="20"/>
              </w:rPr>
            </w:pPr>
          </w:p>
        </w:tc>
        <w:tc>
          <w:tcPr>
            <w:tcW w:w="1134"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709"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701"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842" w:type="dxa"/>
            <w:gridSpan w:val="2"/>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808" w:type="dxa"/>
            <w:gridSpan w:val="2"/>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r>
      <w:tr w:rsidR="008C140B" w:rsidRPr="00F9034F" w:rsidTr="004056FA">
        <w:trPr>
          <w:trHeight w:val="270"/>
        </w:trPr>
        <w:tc>
          <w:tcPr>
            <w:tcW w:w="675"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9</w:t>
            </w:r>
          </w:p>
        </w:tc>
        <w:tc>
          <w:tcPr>
            <w:tcW w:w="1985" w:type="dxa"/>
            <w:vMerge/>
            <w:hideMark/>
          </w:tcPr>
          <w:p w:rsidR="00E5652F" w:rsidRPr="00F9034F" w:rsidRDefault="00E5652F" w:rsidP="004056FA">
            <w:pPr>
              <w:widowControl/>
              <w:spacing w:line="432" w:lineRule="auto"/>
              <w:jc w:val="left"/>
              <w:rPr>
                <w:rFonts w:ascii="宋体" w:hAnsi="宋体" w:cs="宋体"/>
                <w:kern w:val="0"/>
                <w:sz w:val="20"/>
                <w:szCs w:val="20"/>
              </w:rPr>
            </w:pPr>
          </w:p>
        </w:tc>
        <w:tc>
          <w:tcPr>
            <w:tcW w:w="1134"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709"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701"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842" w:type="dxa"/>
            <w:gridSpan w:val="2"/>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808" w:type="dxa"/>
            <w:gridSpan w:val="2"/>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r>
      <w:tr w:rsidR="008C140B" w:rsidRPr="00F9034F" w:rsidTr="004056FA">
        <w:trPr>
          <w:trHeight w:val="270"/>
        </w:trPr>
        <w:tc>
          <w:tcPr>
            <w:tcW w:w="675"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10</w:t>
            </w:r>
          </w:p>
        </w:tc>
        <w:tc>
          <w:tcPr>
            <w:tcW w:w="1985" w:type="dxa"/>
            <w:vMerge/>
            <w:hideMark/>
          </w:tcPr>
          <w:p w:rsidR="00E5652F" w:rsidRPr="00F9034F" w:rsidRDefault="00E5652F" w:rsidP="004056FA">
            <w:pPr>
              <w:widowControl/>
              <w:spacing w:line="432" w:lineRule="auto"/>
              <w:jc w:val="left"/>
              <w:rPr>
                <w:rFonts w:ascii="宋体" w:hAnsi="宋体" w:cs="宋体"/>
                <w:kern w:val="0"/>
                <w:sz w:val="20"/>
                <w:szCs w:val="20"/>
              </w:rPr>
            </w:pPr>
          </w:p>
        </w:tc>
        <w:tc>
          <w:tcPr>
            <w:tcW w:w="1134"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709"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701"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842" w:type="dxa"/>
            <w:gridSpan w:val="2"/>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808" w:type="dxa"/>
            <w:gridSpan w:val="2"/>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r>
      <w:tr w:rsidR="008C140B" w:rsidRPr="00F9034F" w:rsidTr="004056FA">
        <w:trPr>
          <w:trHeight w:val="270"/>
        </w:trPr>
        <w:tc>
          <w:tcPr>
            <w:tcW w:w="675"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11</w:t>
            </w:r>
          </w:p>
        </w:tc>
        <w:tc>
          <w:tcPr>
            <w:tcW w:w="1985" w:type="dxa"/>
            <w:vMerge/>
            <w:hideMark/>
          </w:tcPr>
          <w:p w:rsidR="00E5652F" w:rsidRPr="00F9034F" w:rsidRDefault="00E5652F" w:rsidP="004056FA">
            <w:pPr>
              <w:widowControl/>
              <w:spacing w:line="432" w:lineRule="auto"/>
              <w:jc w:val="left"/>
              <w:rPr>
                <w:rFonts w:ascii="宋体" w:hAnsi="宋体" w:cs="宋体"/>
                <w:kern w:val="0"/>
                <w:sz w:val="20"/>
                <w:szCs w:val="20"/>
              </w:rPr>
            </w:pPr>
          </w:p>
        </w:tc>
        <w:tc>
          <w:tcPr>
            <w:tcW w:w="1134"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709"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701"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842" w:type="dxa"/>
            <w:gridSpan w:val="2"/>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808" w:type="dxa"/>
            <w:gridSpan w:val="2"/>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r>
      <w:tr w:rsidR="008C140B" w:rsidRPr="00F9034F" w:rsidTr="004056FA">
        <w:trPr>
          <w:trHeight w:val="270"/>
        </w:trPr>
        <w:tc>
          <w:tcPr>
            <w:tcW w:w="675"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12</w:t>
            </w:r>
          </w:p>
        </w:tc>
        <w:tc>
          <w:tcPr>
            <w:tcW w:w="1985" w:type="dxa"/>
            <w:vMerge/>
            <w:hideMark/>
          </w:tcPr>
          <w:p w:rsidR="00E5652F" w:rsidRPr="00F9034F" w:rsidRDefault="00E5652F" w:rsidP="004056FA">
            <w:pPr>
              <w:widowControl/>
              <w:spacing w:line="432" w:lineRule="auto"/>
              <w:jc w:val="left"/>
              <w:rPr>
                <w:rFonts w:ascii="宋体" w:hAnsi="宋体" w:cs="宋体"/>
                <w:kern w:val="0"/>
                <w:sz w:val="20"/>
                <w:szCs w:val="20"/>
              </w:rPr>
            </w:pPr>
          </w:p>
        </w:tc>
        <w:tc>
          <w:tcPr>
            <w:tcW w:w="1134"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709"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701"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842" w:type="dxa"/>
            <w:gridSpan w:val="2"/>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808" w:type="dxa"/>
            <w:gridSpan w:val="2"/>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r>
      <w:tr w:rsidR="008C140B" w:rsidRPr="00F9034F" w:rsidTr="004056FA">
        <w:trPr>
          <w:trHeight w:val="270"/>
        </w:trPr>
        <w:tc>
          <w:tcPr>
            <w:tcW w:w="675"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13</w:t>
            </w:r>
          </w:p>
        </w:tc>
        <w:tc>
          <w:tcPr>
            <w:tcW w:w="1985" w:type="dxa"/>
            <w:vMerge/>
            <w:hideMark/>
          </w:tcPr>
          <w:p w:rsidR="00E5652F" w:rsidRPr="00F9034F" w:rsidRDefault="00E5652F" w:rsidP="004056FA">
            <w:pPr>
              <w:widowControl/>
              <w:spacing w:line="432" w:lineRule="auto"/>
              <w:jc w:val="left"/>
              <w:rPr>
                <w:rFonts w:ascii="宋体" w:hAnsi="宋体" w:cs="宋体"/>
                <w:kern w:val="0"/>
                <w:sz w:val="20"/>
                <w:szCs w:val="20"/>
              </w:rPr>
            </w:pPr>
          </w:p>
        </w:tc>
        <w:tc>
          <w:tcPr>
            <w:tcW w:w="1134"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709"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701"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842" w:type="dxa"/>
            <w:gridSpan w:val="2"/>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808" w:type="dxa"/>
            <w:gridSpan w:val="2"/>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r>
      <w:tr w:rsidR="008C140B" w:rsidRPr="00F9034F" w:rsidTr="004056FA">
        <w:trPr>
          <w:trHeight w:val="270"/>
        </w:trPr>
        <w:tc>
          <w:tcPr>
            <w:tcW w:w="675"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14</w:t>
            </w:r>
          </w:p>
        </w:tc>
        <w:tc>
          <w:tcPr>
            <w:tcW w:w="1985" w:type="dxa"/>
            <w:vMerge/>
            <w:hideMark/>
          </w:tcPr>
          <w:p w:rsidR="00E5652F" w:rsidRPr="00F9034F" w:rsidRDefault="00E5652F" w:rsidP="004056FA">
            <w:pPr>
              <w:widowControl/>
              <w:spacing w:line="432" w:lineRule="auto"/>
              <w:jc w:val="left"/>
              <w:rPr>
                <w:rFonts w:ascii="宋体" w:hAnsi="宋体" w:cs="宋体"/>
                <w:kern w:val="0"/>
                <w:sz w:val="20"/>
                <w:szCs w:val="20"/>
              </w:rPr>
            </w:pPr>
          </w:p>
        </w:tc>
        <w:tc>
          <w:tcPr>
            <w:tcW w:w="1134"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709"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701"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842" w:type="dxa"/>
            <w:gridSpan w:val="2"/>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808" w:type="dxa"/>
            <w:gridSpan w:val="2"/>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r>
      <w:tr w:rsidR="008C140B" w:rsidRPr="00F9034F" w:rsidTr="004056FA">
        <w:trPr>
          <w:trHeight w:val="270"/>
        </w:trPr>
        <w:tc>
          <w:tcPr>
            <w:tcW w:w="675"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15</w:t>
            </w:r>
          </w:p>
        </w:tc>
        <w:tc>
          <w:tcPr>
            <w:tcW w:w="1985" w:type="dxa"/>
            <w:vMerge/>
            <w:hideMark/>
          </w:tcPr>
          <w:p w:rsidR="00E5652F" w:rsidRPr="00F9034F" w:rsidRDefault="00E5652F" w:rsidP="004056FA">
            <w:pPr>
              <w:widowControl/>
              <w:spacing w:line="432" w:lineRule="auto"/>
              <w:jc w:val="left"/>
              <w:rPr>
                <w:rFonts w:ascii="宋体" w:hAnsi="宋体" w:cs="宋体"/>
                <w:kern w:val="0"/>
                <w:sz w:val="20"/>
                <w:szCs w:val="20"/>
              </w:rPr>
            </w:pPr>
          </w:p>
        </w:tc>
        <w:tc>
          <w:tcPr>
            <w:tcW w:w="1134"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709"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701"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842" w:type="dxa"/>
            <w:gridSpan w:val="2"/>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808" w:type="dxa"/>
            <w:gridSpan w:val="2"/>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r>
      <w:tr w:rsidR="008C140B" w:rsidRPr="00F9034F" w:rsidTr="004056FA">
        <w:trPr>
          <w:trHeight w:val="270"/>
        </w:trPr>
        <w:tc>
          <w:tcPr>
            <w:tcW w:w="3794" w:type="dxa"/>
            <w:gridSpan w:val="3"/>
            <w:vMerge w:val="restart"/>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合计</w:t>
            </w:r>
          </w:p>
        </w:tc>
        <w:tc>
          <w:tcPr>
            <w:tcW w:w="709"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701"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049"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合同</w:t>
            </w:r>
          </w:p>
        </w:tc>
        <w:tc>
          <w:tcPr>
            <w:tcW w:w="793"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914" w:type="dxa"/>
            <w:tcBorders>
              <w:right w:val="single" w:sz="4" w:space="0" w:color="auto"/>
            </w:tcBorders>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5险1金</w:t>
            </w:r>
          </w:p>
        </w:tc>
        <w:tc>
          <w:tcPr>
            <w:tcW w:w="894" w:type="dxa"/>
            <w:tcBorders>
              <w:left w:val="single" w:sz="4" w:space="0" w:color="auto"/>
            </w:tcBorders>
          </w:tcPr>
          <w:p w:rsidR="00E5652F" w:rsidRPr="00F9034F" w:rsidRDefault="00E5652F" w:rsidP="004056FA">
            <w:pPr>
              <w:widowControl/>
              <w:spacing w:line="432" w:lineRule="auto"/>
              <w:jc w:val="left"/>
              <w:rPr>
                <w:rFonts w:ascii="宋体" w:hAnsi="宋体" w:cs="宋体"/>
                <w:kern w:val="0"/>
                <w:sz w:val="20"/>
                <w:szCs w:val="20"/>
              </w:rPr>
            </w:pPr>
          </w:p>
        </w:tc>
      </w:tr>
      <w:tr w:rsidR="008C140B" w:rsidRPr="00F9034F" w:rsidTr="004056FA">
        <w:trPr>
          <w:trHeight w:val="270"/>
        </w:trPr>
        <w:tc>
          <w:tcPr>
            <w:tcW w:w="3794" w:type="dxa"/>
            <w:gridSpan w:val="3"/>
            <w:vMerge/>
            <w:hideMark/>
          </w:tcPr>
          <w:p w:rsidR="00E5652F" w:rsidRPr="00F9034F" w:rsidRDefault="00E5652F" w:rsidP="004056FA">
            <w:pPr>
              <w:widowControl/>
              <w:spacing w:line="432" w:lineRule="auto"/>
              <w:jc w:val="left"/>
              <w:rPr>
                <w:rFonts w:ascii="宋体" w:hAnsi="宋体" w:cs="宋体"/>
                <w:kern w:val="0"/>
                <w:sz w:val="20"/>
                <w:szCs w:val="20"/>
              </w:rPr>
            </w:pPr>
          </w:p>
        </w:tc>
        <w:tc>
          <w:tcPr>
            <w:tcW w:w="709"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701"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1049"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派遣</w:t>
            </w:r>
          </w:p>
        </w:tc>
        <w:tc>
          <w:tcPr>
            <w:tcW w:w="793" w:type="dxa"/>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 xml:space="preserve">　</w:t>
            </w:r>
          </w:p>
        </w:tc>
        <w:tc>
          <w:tcPr>
            <w:tcW w:w="914" w:type="dxa"/>
            <w:tcBorders>
              <w:right w:val="single" w:sz="4" w:space="0" w:color="auto"/>
            </w:tcBorders>
            <w:noWrap/>
            <w:hideMark/>
          </w:tcPr>
          <w:p w:rsidR="00E5652F" w:rsidRPr="00F9034F" w:rsidRDefault="00E5652F" w:rsidP="004056FA">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无</w:t>
            </w:r>
          </w:p>
        </w:tc>
        <w:tc>
          <w:tcPr>
            <w:tcW w:w="894" w:type="dxa"/>
            <w:tcBorders>
              <w:left w:val="single" w:sz="4" w:space="0" w:color="auto"/>
            </w:tcBorders>
          </w:tcPr>
          <w:p w:rsidR="00E5652F" w:rsidRPr="00F9034F" w:rsidRDefault="00E5652F" w:rsidP="004056FA">
            <w:pPr>
              <w:widowControl/>
              <w:spacing w:line="432" w:lineRule="auto"/>
              <w:jc w:val="left"/>
              <w:rPr>
                <w:rFonts w:ascii="宋体" w:hAnsi="宋体" w:cs="宋体"/>
                <w:kern w:val="0"/>
                <w:sz w:val="20"/>
                <w:szCs w:val="20"/>
              </w:rPr>
            </w:pPr>
          </w:p>
        </w:tc>
      </w:tr>
    </w:tbl>
    <w:p w:rsidR="00E5652F" w:rsidRPr="00F9034F" w:rsidRDefault="00E5652F" w:rsidP="00E5652F">
      <w:pPr>
        <w:widowControl/>
        <w:spacing w:line="432" w:lineRule="auto"/>
        <w:jc w:val="left"/>
        <w:rPr>
          <w:rFonts w:ascii="宋体" w:hAnsi="宋体" w:cs="宋体"/>
          <w:kern w:val="0"/>
          <w:sz w:val="20"/>
          <w:szCs w:val="20"/>
        </w:rPr>
      </w:pPr>
      <w:r w:rsidRPr="00F9034F">
        <w:rPr>
          <w:rFonts w:ascii="宋体" w:hAnsi="宋体" w:cs="宋体" w:hint="eastAsia"/>
          <w:kern w:val="0"/>
          <w:sz w:val="20"/>
          <w:szCs w:val="20"/>
        </w:rPr>
        <w:t>*工资标准应包含基本工资、奖金为单人每月的平均实开工资数。表内“经理”与“厨工”为样式，填写时请删除。</w:t>
      </w:r>
    </w:p>
    <w:p w:rsidR="00E5652F" w:rsidRPr="00F9034F" w:rsidRDefault="00E5652F" w:rsidP="00E5652F">
      <w:pPr>
        <w:widowControl/>
        <w:spacing w:line="432" w:lineRule="auto"/>
        <w:jc w:val="left"/>
        <w:rPr>
          <w:rFonts w:ascii="宋体" w:hAnsi="宋体" w:cs="宋体"/>
          <w:kern w:val="0"/>
          <w:sz w:val="20"/>
          <w:szCs w:val="20"/>
        </w:rPr>
      </w:pPr>
    </w:p>
    <w:p w:rsidR="00E5652F" w:rsidRPr="00F9034F" w:rsidRDefault="00E5652F">
      <w:pPr>
        <w:widowControl/>
        <w:spacing w:line="432" w:lineRule="auto"/>
        <w:jc w:val="left"/>
        <w:rPr>
          <w:rFonts w:ascii="宋体" w:hAnsi="宋体" w:cs="宋体"/>
          <w:kern w:val="0"/>
          <w:sz w:val="20"/>
          <w:szCs w:val="20"/>
        </w:rPr>
        <w:sectPr w:rsidR="00E5652F" w:rsidRPr="00F9034F" w:rsidSect="00E5652F">
          <w:pgSz w:w="11906" w:h="16838"/>
          <w:pgMar w:top="1134" w:right="1134" w:bottom="1134" w:left="1134" w:header="851" w:footer="992" w:gutter="0"/>
          <w:cols w:space="425"/>
          <w:docGrid w:type="lines" w:linePitch="312"/>
        </w:sectPr>
      </w:pPr>
    </w:p>
    <w:p w:rsidR="00900920" w:rsidRPr="00F9034F" w:rsidRDefault="00587810" w:rsidP="007533BB">
      <w:pPr>
        <w:pStyle w:val="3"/>
      </w:pPr>
      <w:bookmarkStart w:id="40" w:name="_Toc42600626"/>
      <w:r w:rsidRPr="00F9034F">
        <w:lastRenderedPageBreak/>
        <w:t>附件</w:t>
      </w:r>
      <w:r w:rsidR="00ED4263">
        <w:rPr>
          <w:rFonts w:hint="eastAsia"/>
        </w:rPr>
        <w:t>五</w:t>
      </w:r>
      <w:r w:rsidR="007533BB" w:rsidRPr="00F9034F">
        <w:rPr>
          <w:rFonts w:hint="eastAsia"/>
        </w:rPr>
        <w:t xml:space="preserve"> 食品原材料品牌、规格型号与渠道</w:t>
      </w:r>
      <w:r w:rsidR="00CD4E1E" w:rsidRPr="00F9034F">
        <w:rPr>
          <w:rFonts w:hint="eastAsia"/>
        </w:rPr>
        <w:t>（</w:t>
      </w:r>
      <w:r w:rsidR="004657F5" w:rsidRPr="00F9034F">
        <w:rPr>
          <w:rFonts w:hint="eastAsia"/>
        </w:rPr>
        <w:t>渠道需</w:t>
      </w:r>
      <w:r w:rsidR="00CD4E1E" w:rsidRPr="00F9034F">
        <w:rPr>
          <w:rFonts w:hint="eastAsia"/>
        </w:rPr>
        <w:t>附证明材料）</w:t>
      </w:r>
      <w:bookmarkEnd w:id="40"/>
    </w:p>
    <w:tbl>
      <w:tblPr>
        <w:tblW w:w="8436" w:type="dxa"/>
        <w:jc w:val="center"/>
        <w:tblLayout w:type="fixed"/>
        <w:tblLook w:val="04A0" w:firstRow="1" w:lastRow="0" w:firstColumn="1" w:lastColumn="0" w:noHBand="0" w:noVBand="1"/>
      </w:tblPr>
      <w:tblGrid>
        <w:gridCol w:w="1134"/>
        <w:gridCol w:w="1843"/>
        <w:gridCol w:w="1418"/>
        <w:gridCol w:w="1289"/>
        <w:gridCol w:w="2752"/>
      </w:tblGrid>
      <w:tr w:rsidR="00900920" w:rsidRPr="00F9034F" w:rsidTr="00E5652F">
        <w:trPr>
          <w:trHeight w:val="525"/>
          <w:jc w:val="center"/>
        </w:trPr>
        <w:tc>
          <w:tcPr>
            <w:tcW w:w="8436" w:type="dxa"/>
            <w:gridSpan w:val="5"/>
            <w:tcBorders>
              <w:top w:val="nil"/>
              <w:left w:val="nil"/>
              <w:bottom w:val="nil"/>
              <w:right w:val="nil"/>
            </w:tcBorders>
            <w:shd w:val="clear" w:color="auto" w:fill="auto"/>
            <w:vAlign w:val="center"/>
          </w:tcPr>
          <w:p w:rsidR="00900920" w:rsidRPr="00F9034F" w:rsidRDefault="00587810">
            <w:pPr>
              <w:widowControl/>
              <w:jc w:val="center"/>
              <w:rPr>
                <w:rFonts w:ascii="宋体" w:hAnsi="宋体" w:cs="宋体"/>
                <w:b/>
                <w:kern w:val="0"/>
                <w:sz w:val="22"/>
              </w:rPr>
            </w:pPr>
            <w:r w:rsidRPr="00F9034F">
              <w:rPr>
                <w:rFonts w:ascii="宋体" w:hAnsi="宋体" w:cs="宋体" w:hint="eastAsia"/>
                <w:b/>
                <w:kern w:val="0"/>
                <w:sz w:val="22"/>
              </w:rPr>
              <w:t>食品原材料品牌</w:t>
            </w:r>
            <w:r w:rsidR="007533BB" w:rsidRPr="00F9034F">
              <w:rPr>
                <w:rFonts w:ascii="宋体" w:hAnsi="宋体" w:cs="宋体" w:hint="eastAsia"/>
                <w:b/>
                <w:kern w:val="0"/>
                <w:sz w:val="22"/>
              </w:rPr>
              <w:t>、规格型号</w:t>
            </w:r>
            <w:r w:rsidRPr="00F9034F">
              <w:rPr>
                <w:rFonts w:ascii="宋体" w:hAnsi="宋体" w:cs="宋体" w:hint="eastAsia"/>
                <w:b/>
                <w:kern w:val="0"/>
                <w:sz w:val="22"/>
              </w:rPr>
              <w:t>与渠道</w:t>
            </w:r>
          </w:p>
        </w:tc>
      </w:tr>
      <w:tr w:rsidR="0067530E" w:rsidRPr="00F9034F" w:rsidTr="00E5652F">
        <w:trPr>
          <w:trHeight w:val="405"/>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7530E" w:rsidRPr="00F9034F" w:rsidRDefault="0067530E">
            <w:pPr>
              <w:widowControl/>
              <w:jc w:val="center"/>
              <w:rPr>
                <w:rFonts w:ascii="宋体" w:hAnsi="宋体" w:cs="宋体"/>
                <w:kern w:val="0"/>
                <w:sz w:val="22"/>
              </w:rPr>
            </w:pPr>
            <w:r w:rsidRPr="00F9034F">
              <w:rPr>
                <w:rFonts w:ascii="宋体" w:hAnsi="宋体" w:cs="宋体" w:hint="eastAsia"/>
                <w:kern w:val="0"/>
                <w:sz w:val="22"/>
              </w:rPr>
              <w:t>序号</w:t>
            </w:r>
          </w:p>
        </w:tc>
        <w:tc>
          <w:tcPr>
            <w:tcW w:w="1843" w:type="dxa"/>
            <w:tcBorders>
              <w:top w:val="single" w:sz="4" w:space="0" w:color="auto"/>
              <w:left w:val="nil"/>
              <w:bottom w:val="single" w:sz="4" w:space="0" w:color="auto"/>
              <w:right w:val="single" w:sz="4" w:space="0" w:color="auto"/>
            </w:tcBorders>
            <w:shd w:val="clear" w:color="auto" w:fill="auto"/>
            <w:vAlign w:val="center"/>
          </w:tcPr>
          <w:p w:rsidR="0067530E" w:rsidRPr="00F9034F" w:rsidRDefault="0067530E">
            <w:pPr>
              <w:widowControl/>
              <w:jc w:val="center"/>
              <w:rPr>
                <w:rFonts w:ascii="宋体" w:hAnsi="宋体" w:cs="宋体"/>
                <w:kern w:val="0"/>
                <w:sz w:val="22"/>
              </w:rPr>
            </w:pPr>
            <w:r w:rsidRPr="00F9034F">
              <w:rPr>
                <w:rFonts w:ascii="宋体" w:hAnsi="宋体" w:cs="宋体" w:hint="eastAsia"/>
                <w:kern w:val="0"/>
                <w:sz w:val="22"/>
              </w:rPr>
              <w:t>原材料种类</w:t>
            </w:r>
          </w:p>
        </w:tc>
        <w:tc>
          <w:tcPr>
            <w:tcW w:w="1418" w:type="dxa"/>
            <w:tcBorders>
              <w:top w:val="single" w:sz="4" w:space="0" w:color="auto"/>
              <w:left w:val="nil"/>
              <w:bottom w:val="single" w:sz="4" w:space="0" w:color="auto"/>
              <w:right w:val="single" w:sz="4" w:space="0" w:color="auto"/>
            </w:tcBorders>
            <w:shd w:val="clear" w:color="auto" w:fill="auto"/>
            <w:vAlign w:val="center"/>
          </w:tcPr>
          <w:p w:rsidR="0067530E" w:rsidRPr="00F9034F" w:rsidRDefault="0067530E">
            <w:pPr>
              <w:widowControl/>
              <w:jc w:val="center"/>
              <w:rPr>
                <w:rFonts w:ascii="宋体" w:hAnsi="宋体" w:cs="宋体"/>
                <w:kern w:val="0"/>
                <w:sz w:val="22"/>
              </w:rPr>
            </w:pPr>
            <w:r w:rsidRPr="00F9034F">
              <w:rPr>
                <w:rFonts w:ascii="宋体" w:hAnsi="宋体" w:cs="宋体" w:hint="eastAsia"/>
                <w:kern w:val="0"/>
                <w:sz w:val="22"/>
              </w:rPr>
              <w:t>品牌</w:t>
            </w:r>
          </w:p>
        </w:tc>
        <w:tc>
          <w:tcPr>
            <w:tcW w:w="1289" w:type="dxa"/>
            <w:tcBorders>
              <w:top w:val="single" w:sz="4" w:space="0" w:color="auto"/>
              <w:left w:val="nil"/>
              <w:bottom w:val="single" w:sz="4" w:space="0" w:color="auto"/>
              <w:right w:val="single" w:sz="4" w:space="0" w:color="auto"/>
            </w:tcBorders>
            <w:shd w:val="clear" w:color="auto" w:fill="auto"/>
            <w:vAlign w:val="center"/>
          </w:tcPr>
          <w:p w:rsidR="0067530E" w:rsidRPr="00F9034F" w:rsidRDefault="0067530E" w:rsidP="0067530E">
            <w:pPr>
              <w:widowControl/>
              <w:jc w:val="center"/>
              <w:rPr>
                <w:rFonts w:ascii="宋体" w:hAnsi="宋体" w:cs="宋体"/>
                <w:kern w:val="0"/>
                <w:sz w:val="22"/>
              </w:rPr>
            </w:pPr>
            <w:r w:rsidRPr="00F9034F">
              <w:rPr>
                <w:rFonts w:ascii="宋体" w:hAnsi="宋体" w:cs="宋体" w:hint="eastAsia"/>
                <w:kern w:val="0"/>
                <w:sz w:val="22"/>
              </w:rPr>
              <w:t>规格型号</w:t>
            </w:r>
          </w:p>
        </w:tc>
        <w:tc>
          <w:tcPr>
            <w:tcW w:w="2752" w:type="dxa"/>
            <w:tcBorders>
              <w:top w:val="single" w:sz="4" w:space="0" w:color="auto"/>
              <w:left w:val="nil"/>
              <w:bottom w:val="single" w:sz="4" w:space="0" w:color="auto"/>
              <w:right w:val="single" w:sz="4" w:space="0" w:color="auto"/>
            </w:tcBorders>
            <w:shd w:val="clear" w:color="auto" w:fill="auto"/>
            <w:vAlign w:val="center"/>
          </w:tcPr>
          <w:p w:rsidR="0067530E" w:rsidRPr="00F9034F" w:rsidRDefault="0067530E" w:rsidP="0067530E">
            <w:pPr>
              <w:jc w:val="center"/>
              <w:rPr>
                <w:rFonts w:ascii="宋体" w:hAnsi="宋体" w:cs="宋体"/>
                <w:kern w:val="0"/>
                <w:sz w:val="22"/>
              </w:rPr>
            </w:pPr>
            <w:r w:rsidRPr="00F9034F">
              <w:rPr>
                <w:rFonts w:ascii="宋体" w:hAnsi="宋体" w:cs="宋体" w:hint="eastAsia"/>
                <w:kern w:val="0"/>
                <w:sz w:val="22"/>
              </w:rPr>
              <w:t>渠道</w:t>
            </w:r>
            <w:r w:rsidR="00F35040" w:rsidRPr="00F9034F">
              <w:rPr>
                <w:rFonts w:ascii="宋体" w:hAnsi="宋体" w:cs="宋体" w:hint="eastAsia"/>
                <w:kern w:val="0"/>
                <w:sz w:val="22"/>
              </w:rPr>
              <w:t>(附证明材料)</w:t>
            </w:r>
          </w:p>
        </w:tc>
      </w:tr>
      <w:tr w:rsidR="0067530E" w:rsidRPr="00F9034F" w:rsidTr="00E5652F">
        <w:trPr>
          <w:trHeight w:val="405"/>
          <w:jc w:val="center"/>
        </w:trPr>
        <w:tc>
          <w:tcPr>
            <w:tcW w:w="1134" w:type="dxa"/>
            <w:tcBorders>
              <w:top w:val="nil"/>
              <w:left w:val="single" w:sz="4" w:space="0" w:color="auto"/>
              <w:bottom w:val="single" w:sz="4" w:space="0" w:color="auto"/>
              <w:right w:val="single" w:sz="4" w:space="0" w:color="auto"/>
            </w:tcBorders>
            <w:shd w:val="clear" w:color="auto" w:fill="auto"/>
            <w:vAlign w:val="center"/>
          </w:tcPr>
          <w:p w:rsidR="0067530E" w:rsidRPr="00F9034F" w:rsidRDefault="0067530E">
            <w:pPr>
              <w:widowControl/>
              <w:jc w:val="center"/>
              <w:rPr>
                <w:rFonts w:ascii="宋体" w:hAnsi="宋体" w:cs="宋体"/>
                <w:kern w:val="0"/>
                <w:sz w:val="22"/>
              </w:rPr>
            </w:pPr>
            <w:r w:rsidRPr="00F9034F">
              <w:rPr>
                <w:rFonts w:ascii="宋体" w:hAnsi="宋体" w:cs="宋体" w:hint="eastAsia"/>
                <w:kern w:val="0"/>
                <w:sz w:val="22"/>
              </w:rPr>
              <w:t>1</w:t>
            </w:r>
          </w:p>
        </w:tc>
        <w:tc>
          <w:tcPr>
            <w:tcW w:w="1843" w:type="dxa"/>
            <w:tcBorders>
              <w:top w:val="nil"/>
              <w:left w:val="nil"/>
              <w:bottom w:val="single" w:sz="4" w:space="0" w:color="auto"/>
              <w:right w:val="single" w:sz="4" w:space="0" w:color="auto"/>
            </w:tcBorders>
            <w:shd w:val="clear" w:color="auto" w:fill="auto"/>
            <w:vAlign w:val="center"/>
          </w:tcPr>
          <w:p w:rsidR="0067530E" w:rsidRPr="00F9034F" w:rsidRDefault="0067530E">
            <w:pPr>
              <w:widowControl/>
              <w:jc w:val="center"/>
              <w:rPr>
                <w:rFonts w:ascii="宋体" w:hAnsi="宋体" w:cs="宋体"/>
                <w:kern w:val="0"/>
                <w:sz w:val="22"/>
              </w:rPr>
            </w:pPr>
            <w:r w:rsidRPr="00F9034F">
              <w:rPr>
                <w:rFonts w:ascii="宋体" w:hAnsi="宋体" w:cs="宋体" w:hint="eastAsia"/>
                <w:kern w:val="0"/>
                <w:sz w:val="22"/>
              </w:rPr>
              <w:t>大米</w:t>
            </w:r>
          </w:p>
        </w:tc>
        <w:tc>
          <w:tcPr>
            <w:tcW w:w="1418" w:type="dxa"/>
            <w:tcBorders>
              <w:top w:val="nil"/>
              <w:left w:val="nil"/>
              <w:bottom w:val="single" w:sz="4" w:space="0" w:color="auto"/>
              <w:right w:val="single" w:sz="4" w:space="0" w:color="auto"/>
            </w:tcBorders>
            <w:shd w:val="clear" w:color="auto" w:fill="auto"/>
            <w:vAlign w:val="center"/>
          </w:tcPr>
          <w:p w:rsidR="0067530E" w:rsidRPr="00F9034F" w:rsidRDefault="0067530E">
            <w:pPr>
              <w:widowControl/>
              <w:jc w:val="center"/>
              <w:rPr>
                <w:rFonts w:ascii="宋体" w:hAnsi="宋体" w:cs="宋体"/>
                <w:kern w:val="0"/>
                <w:sz w:val="22"/>
              </w:rPr>
            </w:pPr>
            <w:r w:rsidRPr="00F9034F">
              <w:rPr>
                <w:rFonts w:ascii="宋体" w:hAnsi="宋体" w:cs="宋体" w:hint="eastAsia"/>
                <w:kern w:val="0"/>
                <w:sz w:val="22"/>
              </w:rPr>
              <w:t xml:space="preserve">　</w:t>
            </w:r>
          </w:p>
        </w:tc>
        <w:tc>
          <w:tcPr>
            <w:tcW w:w="1289" w:type="dxa"/>
            <w:tcBorders>
              <w:top w:val="nil"/>
              <w:left w:val="nil"/>
              <w:bottom w:val="single" w:sz="4" w:space="0" w:color="auto"/>
              <w:right w:val="single" w:sz="4" w:space="0" w:color="auto"/>
            </w:tcBorders>
            <w:shd w:val="clear" w:color="auto" w:fill="auto"/>
            <w:vAlign w:val="center"/>
          </w:tcPr>
          <w:p w:rsidR="0067530E" w:rsidRPr="00F9034F" w:rsidRDefault="0067530E" w:rsidP="0067530E">
            <w:pPr>
              <w:widowControl/>
              <w:jc w:val="center"/>
              <w:rPr>
                <w:rFonts w:ascii="宋体" w:hAnsi="宋体" w:cs="宋体"/>
                <w:kern w:val="0"/>
                <w:sz w:val="22"/>
              </w:rPr>
            </w:pPr>
          </w:p>
        </w:tc>
        <w:tc>
          <w:tcPr>
            <w:tcW w:w="2752" w:type="dxa"/>
            <w:tcBorders>
              <w:top w:val="nil"/>
              <w:left w:val="nil"/>
              <w:bottom w:val="single" w:sz="4" w:space="0" w:color="auto"/>
              <w:right w:val="single" w:sz="4" w:space="0" w:color="auto"/>
            </w:tcBorders>
            <w:shd w:val="clear" w:color="auto" w:fill="auto"/>
            <w:vAlign w:val="center"/>
          </w:tcPr>
          <w:p w:rsidR="0067530E" w:rsidRPr="00F9034F" w:rsidRDefault="0067530E" w:rsidP="0067530E">
            <w:pPr>
              <w:jc w:val="center"/>
              <w:rPr>
                <w:rFonts w:ascii="宋体" w:hAnsi="宋体" w:cs="宋体"/>
                <w:kern w:val="0"/>
                <w:sz w:val="22"/>
              </w:rPr>
            </w:pPr>
            <w:r w:rsidRPr="00F9034F">
              <w:rPr>
                <w:rFonts w:ascii="宋体" w:hAnsi="宋体" w:cs="宋体" w:hint="eastAsia"/>
                <w:kern w:val="0"/>
                <w:sz w:val="22"/>
              </w:rPr>
              <w:t xml:space="preserve">　</w:t>
            </w:r>
          </w:p>
        </w:tc>
      </w:tr>
      <w:tr w:rsidR="0067530E" w:rsidRPr="00F9034F" w:rsidTr="00E5652F">
        <w:trPr>
          <w:trHeight w:val="405"/>
          <w:jc w:val="center"/>
        </w:trPr>
        <w:tc>
          <w:tcPr>
            <w:tcW w:w="1134" w:type="dxa"/>
            <w:tcBorders>
              <w:top w:val="nil"/>
              <w:left w:val="single" w:sz="4" w:space="0" w:color="auto"/>
              <w:bottom w:val="single" w:sz="4" w:space="0" w:color="auto"/>
              <w:right w:val="single" w:sz="4" w:space="0" w:color="auto"/>
            </w:tcBorders>
            <w:shd w:val="clear" w:color="auto" w:fill="auto"/>
            <w:vAlign w:val="center"/>
          </w:tcPr>
          <w:p w:rsidR="0067530E" w:rsidRPr="00F9034F" w:rsidRDefault="0067530E">
            <w:pPr>
              <w:widowControl/>
              <w:jc w:val="center"/>
              <w:rPr>
                <w:rFonts w:ascii="宋体" w:hAnsi="宋体" w:cs="宋体"/>
                <w:kern w:val="0"/>
                <w:sz w:val="22"/>
              </w:rPr>
            </w:pPr>
            <w:r w:rsidRPr="00F9034F">
              <w:rPr>
                <w:rFonts w:ascii="宋体" w:hAnsi="宋体" w:cs="宋体" w:hint="eastAsia"/>
                <w:kern w:val="0"/>
                <w:sz w:val="22"/>
              </w:rPr>
              <w:t>2</w:t>
            </w:r>
          </w:p>
        </w:tc>
        <w:tc>
          <w:tcPr>
            <w:tcW w:w="1843" w:type="dxa"/>
            <w:tcBorders>
              <w:top w:val="nil"/>
              <w:left w:val="nil"/>
              <w:bottom w:val="single" w:sz="4" w:space="0" w:color="auto"/>
              <w:right w:val="single" w:sz="4" w:space="0" w:color="auto"/>
            </w:tcBorders>
            <w:shd w:val="clear" w:color="auto" w:fill="auto"/>
            <w:vAlign w:val="center"/>
          </w:tcPr>
          <w:p w:rsidR="0067530E" w:rsidRPr="00F9034F" w:rsidRDefault="0067530E">
            <w:pPr>
              <w:widowControl/>
              <w:jc w:val="center"/>
              <w:rPr>
                <w:rFonts w:ascii="宋体" w:hAnsi="宋体" w:cs="宋体"/>
                <w:kern w:val="0"/>
                <w:sz w:val="22"/>
              </w:rPr>
            </w:pPr>
            <w:r w:rsidRPr="00F9034F">
              <w:rPr>
                <w:rFonts w:ascii="宋体" w:hAnsi="宋体" w:cs="宋体" w:hint="eastAsia"/>
                <w:kern w:val="0"/>
                <w:sz w:val="22"/>
              </w:rPr>
              <w:t>面粉</w:t>
            </w:r>
          </w:p>
        </w:tc>
        <w:tc>
          <w:tcPr>
            <w:tcW w:w="1418" w:type="dxa"/>
            <w:tcBorders>
              <w:top w:val="nil"/>
              <w:left w:val="nil"/>
              <w:bottom w:val="single" w:sz="4" w:space="0" w:color="auto"/>
              <w:right w:val="single" w:sz="4" w:space="0" w:color="auto"/>
            </w:tcBorders>
            <w:shd w:val="clear" w:color="auto" w:fill="auto"/>
            <w:vAlign w:val="center"/>
          </w:tcPr>
          <w:p w:rsidR="0067530E" w:rsidRPr="00F9034F" w:rsidRDefault="0067530E">
            <w:pPr>
              <w:widowControl/>
              <w:jc w:val="center"/>
              <w:rPr>
                <w:rFonts w:ascii="宋体" w:hAnsi="宋体" w:cs="宋体"/>
                <w:kern w:val="0"/>
                <w:sz w:val="22"/>
              </w:rPr>
            </w:pPr>
            <w:r w:rsidRPr="00F9034F">
              <w:rPr>
                <w:rFonts w:ascii="宋体" w:hAnsi="宋体" w:cs="宋体" w:hint="eastAsia"/>
                <w:kern w:val="0"/>
                <w:sz w:val="22"/>
              </w:rPr>
              <w:t xml:space="preserve">　</w:t>
            </w:r>
          </w:p>
        </w:tc>
        <w:tc>
          <w:tcPr>
            <w:tcW w:w="1289" w:type="dxa"/>
            <w:tcBorders>
              <w:top w:val="nil"/>
              <w:left w:val="nil"/>
              <w:bottom w:val="single" w:sz="4" w:space="0" w:color="auto"/>
              <w:right w:val="single" w:sz="4" w:space="0" w:color="auto"/>
            </w:tcBorders>
            <w:shd w:val="clear" w:color="auto" w:fill="auto"/>
            <w:vAlign w:val="center"/>
          </w:tcPr>
          <w:p w:rsidR="0067530E" w:rsidRPr="00F9034F" w:rsidRDefault="0067530E" w:rsidP="0067530E">
            <w:pPr>
              <w:widowControl/>
              <w:jc w:val="center"/>
              <w:rPr>
                <w:rFonts w:ascii="宋体" w:hAnsi="宋体" w:cs="宋体"/>
                <w:kern w:val="0"/>
                <w:sz w:val="22"/>
              </w:rPr>
            </w:pPr>
          </w:p>
        </w:tc>
        <w:tc>
          <w:tcPr>
            <w:tcW w:w="2752" w:type="dxa"/>
            <w:tcBorders>
              <w:top w:val="nil"/>
              <w:left w:val="nil"/>
              <w:bottom w:val="single" w:sz="4" w:space="0" w:color="auto"/>
              <w:right w:val="single" w:sz="4" w:space="0" w:color="auto"/>
            </w:tcBorders>
            <w:shd w:val="clear" w:color="auto" w:fill="auto"/>
            <w:vAlign w:val="center"/>
          </w:tcPr>
          <w:p w:rsidR="0067530E" w:rsidRPr="00F9034F" w:rsidRDefault="0067530E" w:rsidP="0067530E">
            <w:pPr>
              <w:jc w:val="center"/>
              <w:rPr>
                <w:rFonts w:ascii="宋体" w:hAnsi="宋体" w:cs="宋体"/>
                <w:kern w:val="0"/>
                <w:sz w:val="22"/>
              </w:rPr>
            </w:pPr>
            <w:r w:rsidRPr="00F9034F">
              <w:rPr>
                <w:rFonts w:ascii="宋体" w:hAnsi="宋体" w:cs="宋体" w:hint="eastAsia"/>
                <w:kern w:val="0"/>
                <w:sz w:val="22"/>
              </w:rPr>
              <w:t xml:space="preserve">　</w:t>
            </w:r>
          </w:p>
        </w:tc>
      </w:tr>
      <w:tr w:rsidR="0067530E" w:rsidRPr="00F9034F" w:rsidTr="00E5652F">
        <w:trPr>
          <w:trHeight w:val="405"/>
          <w:jc w:val="center"/>
        </w:trPr>
        <w:tc>
          <w:tcPr>
            <w:tcW w:w="1134" w:type="dxa"/>
            <w:tcBorders>
              <w:top w:val="nil"/>
              <w:left w:val="single" w:sz="4" w:space="0" w:color="auto"/>
              <w:bottom w:val="single" w:sz="4" w:space="0" w:color="auto"/>
              <w:right w:val="single" w:sz="4" w:space="0" w:color="auto"/>
            </w:tcBorders>
            <w:shd w:val="clear" w:color="auto" w:fill="auto"/>
            <w:vAlign w:val="center"/>
          </w:tcPr>
          <w:p w:rsidR="0067530E" w:rsidRPr="00F9034F" w:rsidRDefault="0067530E">
            <w:pPr>
              <w:widowControl/>
              <w:jc w:val="center"/>
              <w:rPr>
                <w:rFonts w:ascii="宋体" w:hAnsi="宋体" w:cs="宋体"/>
                <w:kern w:val="0"/>
                <w:sz w:val="22"/>
              </w:rPr>
            </w:pPr>
            <w:r w:rsidRPr="00F9034F">
              <w:rPr>
                <w:rFonts w:ascii="宋体" w:hAnsi="宋体" w:cs="宋体" w:hint="eastAsia"/>
                <w:kern w:val="0"/>
                <w:sz w:val="22"/>
              </w:rPr>
              <w:t>3</w:t>
            </w:r>
          </w:p>
        </w:tc>
        <w:tc>
          <w:tcPr>
            <w:tcW w:w="1843" w:type="dxa"/>
            <w:tcBorders>
              <w:top w:val="nil"/>
              <w:left w:val="nil"/>
              <w:bottom w:val="single" w:sz="4" w:space="0" w:color="auto"/>
              <w:right w:val="single" w:sz="4" w:space="0" w:color="auto"/>
            </w:tcBorders>
            <w:shd w:val="clear" w:color="auto" w:fill="auto"/>
            <w:vAlign w:val="center"/>
          </w:tcPr>
          <w:p w:rsidR="0067530E" w:rsidRPr="00F9034F" w:rsidRDefault="0067530E">
            <w:pPr>
              <w:widowControl/>
              <w:jc w:val="center"/>
              <w:rPr>
                <w:rFonts w:ascii="宋体" w:hAnsi="宋体" w:cs="宋体"/>
                <w:kern w:val="0"/>
                <w:sz w:val="22"/>
              </w:rPr>
            </w:pPr>
            <w:r w:rsidRPr="00F9034F">
              <w:rPr>
                <w:rFonts w:ascii="宋体" w:hAnsi="宋体" w:cs="宋体" w:hint="eastAsia"/>
                <w:kern w:val="0"/>
                <w:sz w:val="22"/>
              </w:rPr>
              <w:t>调和油</w:t>
            </w:r>
          </w:p>
        </w:tc>
        <w:tc>
          <w:tcPr>
            <w:tcW w:w="1418" w:type="dxa"/>
            <w:tcBorders>
              <w:top w:val="nil"/>
              <w:left w:val="nil"/>
              <w:bottom w:val="single" w:sz="4" w:space="0" w:color="auto"/>
              <w:right w:val="single" w:sz="4" w:space="0" w:color="auto"/>
            </w:tcBorders>
            <w:shd w:val="clear" w:color="auto" w:fill="auto"/>
            <w:vAlign w:val="center"/>
          </w:tcPr>
          <w:p w:rsidR="0067530E" w:rsidRPr="00F9034F" w:rsidRDefault="0067530E">
            <w:pPr>
              <w:widowControl/>
              <w:jc w:val="center"/>
              <w:rPr>
                <w:rFonts w:ascii="宋体" w:hAnsi="宋体" w:cs="宋体"/>
                <w:kern w:val="0"/>
                <w:sz w:val="22"/>
              </w:rPr>
            </w:pPr>
            <w:r w:rsidRPr="00F9034F">
              <w:rPr>
                <w:rFonts w:ascii="宋体" w:hAnsi="宋体" w:cs="宋体" w:hint="eastAsia"/>
                <w:kern w:val="0"/>
                <w:sz w:val="22"/>
              </w:rPr>
              <w:t xml:space="preserve">　</w:t>
            </w:r>
          </w:p>
        </w:tc>
        <w:tc>
          <w:tcPr>
            <w:tcW w:w="1289" w:type="dxa"/>
            <w:tcBorders>
              <w:top w:val="nil"/>
              <w:left w:val="nil"/>
              <w:bottom w:val="single" w:sz="4" w:space="0" w:color="auto"/>
              <w:right w:val="single" w:sz="4" w:space="0" w:color="auto"/>
            </w:tcBorders>
            <w:shd w:val="clear" w:color="auto" w:fill="auto"/>
            <w:vAlign w:val="center"/>
          </w:tcPr>
          <w:p w:rsidR="0067530E" w:rsidRPr="00F9034F" w:rsidRDefault="0067530E" w:rsidP="0067530E">
            <w:pPr>
              <w:widowControl/>
              <w:jc w:val="center"/>
              <w:rPr>
                <w:rFonts w:ascii="宋体" w:hAnsi="宋体" w:cs="宋体"/>
                <w:kern w:val="0"/>
                <w:sz w:val="22"/>
              </w:rPr>
            </w:pPr>
          </w:p>
        </w:tc>
        <w:tc>
          <w:tcPr>
            <w:tcW w:w="2752" w:type="dxa"/>
            <w:tcBorders>
              <w:top w:val="nil"/>
              <w:left w:val="nil"/>
              <w:bottom w:val="single" w:sz="4" w:space="0" w:color="auto"/>
              <w:right w:val="single" w:sz="4" w:space="0" w:color="auto"/>
            </w:tcBorders>
            <w:shd w:val="clear" w:color="auto" w:fill="auto"/>
            <w:vAlign w:val="center"/>
          </w:tcPr>
          <w:p w:rsidR="0067530E" w:rsidRPr="00F9034F" w:rsidRDefault="0067530E" w:rsidP="0067530E">
            <w:pPr>
              <w:jc w:val="center"/>
              <w:rPr>
                <w:rFonts w:ascii="宋体" w:hAnsi="宋体" w:cs="宋体"/>
                <w:kern w:val="0"/>
                <w:sz w:val="22"/>
              </w:rPr>
            </w:pPr>
            <w:r w:rsidRPr="00F9034F">
              <w:rPr>
                <w:rFonts w:ascii="宋体" w:hAnsi="宋体" w:cs="宋体" w:hint="eastAsia"/>
                <w:kern w:val="0"/>
                <w:sz w:val="22"/>
              </w:rPr>
              <w:t xml:space="preserve">　</w:t>
            </w:r>
          </w:p>
        </w:tc>
      </w:tr>
      <w:tr w:rsidR="0067530E" w:rsidRPr="00F9034F" w:rsidTr="00E5652F">
        <w:trPr>
          <w:trHeight w:val="405"/>
          <w:jc w:val="center"/>
        </w:trPr>
        <w:tc>
          <w:tcPr>
            <w:tcW w:w="1134" w:type="dxa"/>
            <w:tcBorders>
              <w:top w:val="nil"/>
              <w:left w:val="single" w:sz="4" w:space="0" w:color="auto"/>
              <w:bottom w:val="single" w:sz="4" w:space="0" w:color="auto"/>
              <w:right w:val="single" w:sz="4" w:space="0" w:color="auto"/>
            </w:tcBorders>
            <w:shd w:val="clear" w:color="auto" w:fill="auto"/>
            <w:vAlign w:val="center"/>
          </w:tcPr>
          <w:p w:rsidR="0067530E" w:rsidRPr="00F9034F" w:rsidRDefault="0067530E">
            <w:pPr>
              <w:widowControl/>
              <w:jc w:val="center"/>
              <w:rPr>
                <w:rFonts w:ascii="宋体" w:hAnsi="宋体" w:cs="宋体"/>
                <w:kern w:val="0"/>
                <w:sz w:val="22"/>
              </w:rPr>
            </w:pPr>
            <w:r w:rsidRPr="00F9034F">
              <w:rPr>
                <w:rFonts w:ascii="宋体" w:hAnsi="宋体" w:cs="宋体" w:hint="eastAsia"/>
                <w:kern w:val="0"/>
                <w:sz w:val="22"/>
              </w:rPr>
              <w:t>4</w:t>
            </w:r>
          </w:p>
        </w:tc>
        <w:tc>
          <w:tcPr>
            <w:tcW w:w="1843" w:type="dxa"/>
            <w:tcBorders>
              <w:top w:val="nil"/>
              <w:left w:val="nil"/>
              <w:bottom w:val="single" w:sz="4" w:space="0" w:color="auto"/>
              <w:right w:val="single" w:sz="4" w:space="0" w:color="auto"/>
            </w:tcBorders>
            <w:shd w:val="clear" w:color="auto" w:fill="auto"/>
            <w:vAlign w:val="center"/>
          </w:tcPr>
          <w:p w:rsidR="0067530E" w:rsidRPr="00F9034F" w:rsidRDefault="001869AC">
            <w:pPr>
              <w:widowControl/>
              <w:jc w:val="center"/>
              <w:rPr>
                <w:rFonts w:ascii="宋体" w:hAnsi="宋体" w:cs="宋体"/>
                <w:kern w:val="0"/>
                <w:sz w:val="22"/>
              </w:rPr>
            </w:pPr>
            <w:r w:rsidRPr="00F9034F">
              <w:rPr>
                <w:rFonts w:ascii="宋体" w:hAnsi="宋体" w:cs="宋体" w:hint="eastAsia"/>
                <w:kern w:val="0"/>
                <w:sz w:val="22"/>
              </w:rPr>
              <w:t>猪肉</w:t>
            </w:r>
          </w:p>
        </w:tc>
        <w:tc>
          <w:tcPr>
            <w:tcW w:w="1418" w:type="dxa"/>
            <w:tcBorders>
              <w:top w:val="nil"/>
              <w:left w:val="nil"/>
              <w:bottom w:val="single" w:sz="4" w:space="0" w:color="auto"/>
              <w:right w:val="single" w:sz="4" w:space="0" w:color="auto"/>
            </w:tcBorders>
            <w:shd w:val="clear" w:color="auto" w:fill="auto"/>
            <w:vAlign w:val="center"/>
          </w:tcPr>
          <w:p w:rsidR="0067530E" w:rsidRPr="00F9034F" w:rsidRDefault="0067530E">
            <w:pPr>
              <w:widowControl/>
              <w:jc w:val="center"/>
              <w:rPr>
                <w:rFonts w:ascii="宋体" w:hAnsi="宋体" w:cs="宋体"/>
                <w:kern w:val="0"/>
                <w:sz w:val="22"/>
              </w:rPr>
            </w:pPr>
            <w:r w:rsidRPr="00F9034F">
              <w:rPr>
                <w:rFonts w:ascii="宋体" w:hAnsi="宋体" w:cs="宋体" w:hint="eastAsia"/>
                <w:kern w:val="0"/>
                <w:sz w:val="22"/>
              </w:rPr>
              <w:t xml:space="preserve">　</w:t>
            </w:r>
          </w:p>
        </w:tc>
        <w:tc>
          <w:tcPr>
            <w:tcW w:w="1289" w:type="dxa"/>
            <w:tcBorders>
              <w:top w:val="nil"/>
              <w:left w:val="nil"/>
              <w:bottom w:val="single" w:sz="4" w:space="0" w:color="auto"/>
              <w:right w:val="single" w:sz="4" w:space="0" w:color="auto"/>
            </w:tcBorders>
            <w:shd w:val="clear" w:color="auto" w:fill="auto"/>
            <w:vAlign w:val="center"/>
          </w:tcPr>
          <w:p w:rsidR="0067530E" w:rsidRPr="00F9034F" w:rsidRDefault="0067530E" w:rsidP="0067530E">
            <w:pPr>
              <w:widowControl/>
              <w:jc w:val="center"/>
              <w:rPr>
                <w:rFonts w:ascii="宋体" w:hAnsi="宋体" w:cs="宋体"/>
                <w:kern w:val="0"/>
                <w:sz w:val="22"/>
              </w:rPr>
            </w:pPr>
          </w:p>
        </w:tc>
        <w:tc>
          <w:tcPr>
            <w:tcW w:w="2752" w:type="dxa"/>
            <w:tcBorders>
              <w:top w:val="nil"/>
              <w:left w:val="nil"/>
              <w:bottom w:val="single" w:sz="4" w:space="0" w:color="auto"/>
              <w:right w:val="single" w:sz="4" w:space="0" w:color="auto"/>
            </w:tcBorders>
            <w:shd w:val="clear" w:color="auto" w:fill="auto"/>
            <w:vAlign w:val="center"/>
          </w:tcPr>
          <w:p w:rsidR="0067530E" w:rsidRPr="00F9034F" w:rsidRDefault="0067530E" w:rsidP="0067530E">
            <w:pPr>
              <w:jc w:val="center"/>
              <w:rPr>
                <w:rFonts w:ascii="宋体" w:hAnsi="宋体" w:cs="宋体"/>
                <w:kern w:val="0"/>
                <w:sz w:val="22"/>
              </w:rPr>
            </w:pPr>
            <w:r w:rsidRPr="00F9034F">
              <w:rPr>
                <w:rFonts w:ascii="宋体" w:hAnsi="宋体" w:cs="宋体" w:hint="eastAsia"/>
                <w:kern w:val="0"/>
                <w:sz w:val="22"/>
              </w:rPr>
              <w:t xml:space="preserve">　</w:t>
            </w:r>
          </w:p>
        </w:tc>
      </w:tr>
      <w:tr w:rsidR="001869AC" w:rsidRPr="00F9034F" w:rsidTr="00E5652F">
        <w:trPr>
          <w:trHeight w:val="405"/>
          <w:jc w:val="center"/>
        </w:trPr>
        <w:tc>
          <w:tcPr>
            <w:tcW w:w="1134" w:type="dxa"/>
            <w:tcBorders>
              <w:top w:val="nil"/>
              <w:left w:val="single" w:sz="4" w:space="0" w:color="auto"/>
              <w:bottom w:val="single" w:sz="4" w:space="0" w:color="auto"/>
              <w:right w:val="single" w:sz="4" w:space="0" w:color="auto"/>
            </w:tcBorders>
            <w:shd w:val="clear" w:color="auto" w:fill="auto"/>
            <w:vAlign w:val="center"/>
          </w:tcPr>
          <w:p w:rsidR="001869AC" w:rsidRPr="00F9034F" w:rsidRDefault="001869AC" w:rsidP="00191E98">
            <w:pPr>
              <w:widowControl/>
              <w:jc w:val="center"/>
              <w:rPr>
                <w:rFonts w:ascii="宋体" w:hAnsi="宋体" w:cs="宋体"/>
                <w:kern w:val="0"/>
                <w:sz w:val="22"/>
              </w:rPr>
            </w:pPr>
            <w:r w:rsidRPr="00F9034F">
              <w:rPr>
                <w:rFonts w:ascii="宋体" w:hAnsi="宋体" w:cs="宋体" w:hint="eastAsia"/>
                <w:kern w:val="0"/>
                <w:sz w:val="22"/>
              </w:rPr>
              <w:t>5</w:t>
            </w:r>
          </w:p>
        </w:tc>
        <w:tc>
          <w:tcPr>
            <w:tcW w:w="1843" w:type="dxa"/>
            <w:tcBorders>
              <w:top w:val="nil"/>
              <w:left w:val="nil"/>
              <w:bottom w:val="single" w:sz="4" w:space="0" w:color="auto"/>
              <w:right w:val="single" w:sz="4" w:space="0" w:color="auto"/>
            </w:tcBorders>
            <w:shd w:val="clear" w:color="auto" w:fill="auto"/>
            <w:vAlign w:val="center"/>
          </w:tcPr>
          <w:p w:rsidR="001869AC" w:rsidRPr="00F9034F" w:rsidRDefault="001869AC" w:rsidP="00D84C3F">
            <w:pPr>
              <w:widowControl/>
              <w:jc w:val="center"/>
              <w:rPr>
                <w:rFonts w:ascii="宋体" w:hAnsi="宋体" w:cs="宋体"/>
                <w:kern w:val="0"/>
                <w:sz w:val="22"/>
              </w:rPr>
            </w:pPr>
            <w:r w:rsidRPr="00F9034F">
              <w:rPr>
                <w:rFonts w:ascii="宋体" w:hAnsi="宋体" w:cs="宋体" w:hint="eastAsia"/>
                <w:kern w:val="0"/>
                <w:sz w:val="22"/>
              </w:rPr>
              <w:t>鸡</w:t>
            </w:r>
            <w:r w:rsidR="00B12B16" w:rsidRPr="00F9034F">
              <w:rPr>
                <w:rFonts w:ascii="宋体" w:hAnsi="宋体" w:cs="宋体" w:hint="eastAsia"/>
                <w:kern w:val="0"/>
                <w:sz w:val="22"/>
              </w:rPr>
              <w:t>肉系列</w:t>
            </w:r>
          </w:p>
        </w:tc>
        <w:tc>
          <w:tcPr>
            <w:tcW w:w="1418" w:type="dxa"/>
            <w:tcBorders>
              <w:top w:val="nil"/>
              <w:left w:val="nil"/>
              <w:bottom w:val="single" w:sz="4" w:space="0" w:color="auto"/>
              <w:right w:val="single" w:sz="4" w:space="0" w:color="auto"/>
            </w:tcBorders>
            <w:shd w:val="clear" w:color="auto" w:fill="auto"/>
            <w:vAlign w:val="center"/>
          </w:tcPr>
          <w:p w:rsidR="001869AC" w:rsidRPr="00F9034F" w:rsidRDefault="001869AC">
            <w:pPr>
              <w:widowControl/>
              <w:jc w:val="center"/>
              <w:rPr>
                <w:rFonts w:ascii="宋体" w:hAnsi="宋体" w:cs="宋体"/>
                <w:kern w:val="0"/>
                <w:sz w:val="22"/>
              </w:rPr>
            </w:pPr>
          </w:p>
        </w:tc>
        <w:tc>
          <w:tcPr>
            <w:tcW w:w="1289" w:type="dxa"/>
            <w:tcBorders>
              <w:top w:val="nil"/>
              <w:left w:val="nil"/>
              <w:bottom w:val="single" w:sz="4" w:space="0" w:color="auto"/>
              <w:right w:val="single" w:sz="4" w:space="0" w:color="auto"/>
            </w:tcBorders>
            <w:shd w:val="clear" w:color="auto" w:fill="auto"/>
            <w:vAlign w:val="center"/>
          </w:tcPr>
          <w:p w:rsidR="001869AC" w:rsidRPr="00F9034F" w:rsidRDefault="001869AC" w:rsidP="0067530E">
            <w:pPr>
              <w:widowControl/>
              <w:jc w:val="center"/>
              <w:rPr>
                <w:rFonts w:ascii="宋体" w:hAnsi="宋体" w:cs="宋体"/>
                <w:kern w:val="0"/>
                <w:sz w:val="22"/>
              </w:rPr>
            </w:pPr>
          </w:p>
        </w:tc>
        <w:tc>
          <w:tcPr>
            <w:tcW w:w="2752" w:type="dxa"/>
            <w:tcBorders>
              <w:top w:val="nil"/>
              <w:left w:val="nil"/>
              <w:bottom w:val="single" w:sz="4" w:space="0" w:color="auto"/>
              <w:right w:val="single" w:sz="4" w:space="0" w:color="auto"/>
            </w:tcBorders>
            <w:shd w:val="clear" w:color="auto" w:fill="auto"/>
            <w:vAlign w:val="center"/>
          </w:tcPr>
          <w:p w:rsidR="001869AC" w:rsidRPr="00F9034F" w:rsidRDefault="001869AC" w:rsidP="0067530E">
            <w:pPr>
              <w:jc w:val="center"/>
              <w:rPr>
                <w:rFonts w:ascii="宋体" w:hAnsi="宋体" w:cs="宋体"/>
                <w:kern w:val="0"/>
                <w:sz w:val="22"/>
              </w:rPr>
            </w:pPr>
          </w:p>
        </w:tc>
      </w:tr>
      <w:tr w:rsidR="001869AC" w:rsidRPr="00F9034F" w:rsidTr="00E5652F">
        <w:trPr>
          <w:trHeight w:val="405"/>
          <w:jc w:val="center"/>
        </w:trPr>
        <w:tc>
          <w:tcPr>
            <w:tcW w:w="1134" w:type="dxa"/>
            <w:tcBorders>
              <w:top w:val="nil"/>
              <w:left w:val="single" w:sz="4" w:space="0" w:color="auto"/>
              <w:bottom w:val="single" w:sz="4" w:space="0" w:color="auto"/>
              <w:right w:val="single" w:sz="4" w:space="0" w:color="auto"/>
            </w:tcBorders>
            <w:shd w:val="clear" w:color="auto" w:fill="auto"/>
            <w:vAlign w:val="center"/>
          </w:tcPr>
          <w:p w:rsidR="001869AC" w:rsidRPr="00F9034F" w:rsidRDefault="001869AC" w:rsidP="00191E98">
            <w:pPr>
              <w:widowControl/>
              <w:jc w:val="center"/>
              <w:rPr>
                <w:rFonts w:ascii="宋体" w:hAnsi="宋体" w:cs="宋体"/>
                <w:kern w:val="0"/>
                <w:sz w:val="22"/>
              </w:rPr>
            </w:pPr>
            <w:r w:rsidRPr="00F9034F">
              <w:rPr>
                <w:rFonts w:ascii="宋体" w:hAnsi="宋体" w:cs="宋体" w:hint="eastAsia"/>
                <w:kern w:val="0"/>
                <w:sz w:val="22"/>
              </w:rPr>
              <w:t>6</w:t>
            </w:r>
          </w:p>
        </w:tc>
        <w:tc>
          <w:tcPr>
            <w:tcW w:w="1843" w:type="dxa"/>
            <w:tcBorders>
              <w:top w:val="nil"/>
              <w:left w:val="nil"/>
              <w:bottom w:val="single" w:sz="4" w:space="0" w:color="auto"/>
              <w:right w:val="single" w:sz="4" w:space="0" w:color="auto"/>
            </w:tcBorders>
            <w:shd w:val="clear" w:color="auto" w:fill="auto"/>
            <w:vAlign w:val="center"/>
          </w:tcPr>
          <w:p w:rsidR="001869AC" w:rsidRPr="00F9034F" w:rsidRDefault="001869AC" w:rsidP="00D84C3F">
            <w:pPr>
              <w:widowControl/>
              <w:jc w:val="center"/>
              <w:rPr>
                <w:rFonts w:ascii="宋体" w:hAnsi="宋体" w:cs="宋体"/>
                <w:kern w:val="0"/>
                <w:sz w:val="22"/>
              </w:rPr>
            </w:pPr>
            <w:r w:rsidRPr="00F9034F">
              <w:rPr>
                <w:rFonts w:ascii="宋体" w:hAnsi="宋体" w:cs="宋体" w:hint="eastAsia"/>
                <w:kern w:val="0"/>
                <w:sz w:val="22"/>
              </w:rPr>
              <w:t>鸭</w:t>
            </w:r>
            <w:r w:rsidR="00B12B16" w:rsidRPr="00F9034F">
              <w:rPr>
                <w:rFonts w:ascii="宋体" w:hAnsi="宋体" w:cs="宋体" w:hint="eastAsia"/>
                <w:kern w:val="0"/>
                <w:sz w:val="22"/>
              </w:rPr>
              <w:t>肉系列</w:t>
            </w:r>
          </w:p>
        </w:tc>
        <w:tc>
          <w:tcPr>
            <w:tcW w:w="1418" w:type="dxa"/>
            <w:tcBorders>
              <w:top w:val="nil"/>
              <w:left w:val="nil"/>
              <w:bottom w:val="single" w:sz="4" w:space="0" w:color="auto"/>
              <w:right w:val="single" w:sz="4" w:space="0" w:color="auto"/>
            </w:tcBorders>
            <w:shd w:val="clear" w:color="auto" w:fill="auto"/>
            <w:vAlign w:val="center"/>
          </w:tcPr>
          <w:p w:rsidR="001869AC" w:rsidRPr="00F9034F" w:rsidRDefault="001869AC">
            <w:pPr>
              <w:widowControl/>
              <w:jc w:val="center"/>
              <w:rPr>
                <w:rFonts w:ascii="宋体" w:hAnsi="宋体" w:cs="宋体"/>
                <w:kern w:val="0"/>
                <w:sz w:val="22"/>
              </w:rPr>
            </w:pPr>
            <w:r w:rsidRPr="00F9034F">
              <w:rPr>
                <w:rFonts w:ascii="宋体" w:hAnsi="宋体" w:cs="宋体" w:hint="eastAsia"/>
                <w:kern w:val="0"/>
                <w:sz w:val="22"/>
              </w:rPr>
              <w:t xml:space="preserve">　</w:t>
            </w:r>
          </w:p>
        </w:tc>
        <w:tc>
          <w:tcPr>
            <w:tcW w:w="1289" w:type="dxa"/>
            <w:tcBorders>
              <w:top w:val="nil"/>
              <w:left w:val="nil"/>
              <w:bottom w:val="single" w:sz="4" w:space="0" w:color="auto"/>
              <w:right w:val="single" w:sz="4" w:space="0" w:color="auto"/>
            </w:tcBorders>
            <w:shd w:val="clear" w:color="auto" w:fill="auto"/>
            <w:vAlign w:val="center"/>
          </w:tcPr>
          <w:p w:rsidR="001869AC" w:rsidRPr="00F9034F" w:rsidRDefault="001869AC" w:rsidP="0067530E">
            <w:pPr>
              <w:widowControl/>
              <w:jc w:val="center"/>
              <w:rPr>
                <w:rFonts w:ascii="宋体" w:hAnsi="宋体" w:cs="宋体"/>
                <w:kern w:val="0"/>
                <w:sz w:val="22"/>
              </w:rPr>
            </w:pPr>
          </w:p>
        </w:tc>
        <w:tc>
          <w:tcPr>
            <w:tcW w:w="2752" w:type="dxa"/>
            <w:tcBorders>
              <w:top w:val="nil"/>
              <w:left w:val="nil"/>
              <w:bottom w:val="single" w:sz="4" w:space="0" w:color="auto"/>
              <w:right w:val="single" w:sz="4" w:space="0" w:color="auto"/>
            </w:tcBorders>
            <w:shd w:val="clear" w:color="auto" w:fill="auto"/>
            <w:vAlign w:val="center"/>
          </w:tcPr>
          <w:p w:rsidR="001869AC" w:rsidRPr="00F9034F" w:rsidRDefault="001869AC" w:rsidP="0067530E">
            <w:pPr>
              <w:jc w:val="center"/>
              <w:rPr>
                <w:rFonts w:ascii="宋体" w:hAnsi="宋体" w:cs="宋体"/>
                <w:kern w:val="0"/>
                <w:sz w:val="22"/>
              </w:rPr>
            </w:pPr>
            <w:r w:rsidRPr="00F9034F">
              <w:rPr>
                <w:rFonts w:ascii="宋体" w:hAnsi="宋体" w:cs="宋体" w:hint="eastAsia"/>
                <w:kern w:val="0"/>
                <w:sz w:val="22"/>
              </w:rPr>
              <w:t xml:space="preserve">　</w:t>
            </w:r>
          </w:p>
        </w:tc>
      </w:tr>
      <w:tr w:rsidR="007777CC" w:rsidRPr="00F9034F" w:rsidTr="00E5652F">
        <w:trPr>
          <w:trHeight w:val="405"/>
          <w:jc w:val="center"/>
        </w:trPr>
        <w:tc>
          <w:tcPr>
            <w:tcW w:w="1134" w:type="dxa"/>
            <w:tcBorders>
              <w:top w:val="nil"/>
              <w:left w:val="single" w:sz="4" w:space="0" w:color="auto"/>
              <w:bottom w:val="single" w:sz="4" w:space="0" w:color="auto"/>
              <w:right w:val="single" w:sz="4" w:space="0" w:color="auto"/>
            </w:tcBorders>
            <w:shd w:val="clear" w:color="auto" w:fill="auto"/>
            <w:vAlign w:val="center"/>
          </w:tcPr>
          <w:p w:rsidR="007777CC" w:rsidRPr="00F9034F" w:rsidRDefault="007777CC" w:rsidP="00D84C3F">
            <w:pPr>
              <w:widowControl/>
              <w:jc w:val="center"/>
              <w:rPr>
                <w:rFonts w:ascii="宋体" w:hAnsi="宋体" w:cs="宋体"/>
                <w:kern w:val="0"/>
                <w:sz w:val="22"/>
              </w:rPr>
            </w:pPr>
            <w:r w:rsidRPr="00F9034F">
              <w:rPr>
                <w:rFonts w:ascii="宋体" w:hAnsi="宋体" w:cs="宋体" w:hint="eastAsia"/>
                <w:kern w:val="0"/>
                <w:sz w:val="22"/>
              </w:rPr>
              <w:t>7</w:t>
            </w:r>
          </w:p>
        </w:tc>
        <w:tc>
          <w:tcPr>
            <w:tcW w:w="1843" w:type="dxa"/>
            <w:tcBorders>
              <w:top w:val="nil"/>
              <w:left w:val="nil"/>
              <w:bottom w:val="single" w:sz="4" w:space="0" w:color="auto"/>
              <w:right w:val="single" w:sz="4" w:space="0" w:color="auto"/>
            </w:tcBorders>
            <w:shd w:val="clear" w:color="auto" w:fill="auto"/>
            <w:vAlign w:val="center"/>
          </w:tcPr>
          <w:p w:rsidR="007777CC" w:rsidRPr="00F9034F" w:rsidRDefault="007777CC" w:rsidP="00D84C3F">
            <w:pPr>
              <w:widowControl/>
              <w:jc w:val="center"/>
              <w:rPr>
                <w:rFonts w:ascii="宋体" w:hAnsi="宋体" w:cs="宋体"/>
                <w:kern w:val="0"/>
                <w:sz w:val="22"/>
              </w:rPr>
            </w:pPr>
            <w:r w:rsidRPr="00F9034F">
              <w:rPr>
                <w:rFonts w:ascii="宋体" w:hAnsi="宋体" w:cs="宋体" w:hint="eastAsia"/>
                <w:kern w:val="0"/>
                <w:sz w:val="22"/>
              </w:rPr>
              <w:t>鱼/虾丸</w:t>
            </w:r>
          </w:p>
        </w:tc>
        <w:tc>
          <w:tcPr>
            <w:tcW w:w="1418" w:type="dxa"/>
            <w:tcBorders>
              <w:top w:val="nil"/>
              <w:left w:val="nil"/>
              <w:bottom w:val="single" w:sz="4" w:space="0" w:color="auto"/>
              <w:right w:val="single" w:sz="4" w:space="0" w:color="auto"/>
            </w:tcBorders>
            <w:shd w:val="clear" w:color="auto" w:fill="auto"/>
            <w:vAlign w:val="center"/>
          </w:tcPr>
          <w:p w:rsidR="007777CC" w:rsidRPr="00F9034F" w:rsidRDefault="007777CC">
            <w:pPr>
              <w:widowControl/>
              <w:jc w:val="center"/>
              <w:rPr>
                <w:rFonts w:ascii="宋体" w:hAnsi="宋体" w:cs="宋体"/>
                <w:kern w:val="0"/>
                <w:sz w:val="22"/>
              </w:rPr>
            </w:pPr>
          </w:p>
        </w:tc>
        <w:tc>
          <w:tcPr>
            <w:tcW w:w="1289" w:type="dxa"/>
            <w:tcBorders>
              <w:top w:val="nil"/>
              <w:left w:val="nil"/>
              <w:bottom w:val="single" w:sz="4" w:space="0" w:color="auto"/>
              <w:right w:val="single" w:sz="4" w:space="0" w:color="auto"/>
            </w:tcBorders>
            <w:shd w:val="clear" w:color="auto" w:fill="auto"/>
            <w:vAlign w:val="center"/>
          </w:tcPr>
          <w:p w:rsidR="007777CC" w:rsidRPr="00F9034F" w:rsidRDefault="007777CC" w:rsidP="0067530E">
            <w:pPr>
              <w:widowControl/>
              <w:jc w:val="center"/>
              <w:rPr>
                <w:rFonts w:ascii="宋体" w:hAnsi="宋体" w:cs="宋体"/>
                <w:kern w:val="0"/>
                <w:sz w:val="22"/>
              </w:rPr>
            </w:pPr>
          </w:p>
        </w:tc>
        <w:tc>
          <w:tcPr>
            <w:tcW w:w="2752" w:type="dxa"/>
            <w:tcBorders>
              <w:top w:val="nil"/>
              <w:left w:val="nil"/>
              <w:bottom w:val="single" w:sz="4" w:space="0" w:color="auto"/>
              <w:right w:val="single" w:sz="4" w:space="0" w:color="auto"/>
            </w:tcBorders>
            <w:shd w:val="clear" w:color="auto" w:fill="auto"/>
            <w:vAlign w:val="center"/>
          </w:tcPr>
          <w:p w:rsidR="007777CC" w:rsidRPr="00F9034F" w:rsidRDefault="007777CC" w:rsidP="0067530E">
            <w:pPr>
              <w:jc w:val="center"/>
              <w:rPr>
                <w:rFonts w:ascii="宋体" w:hAnsi="宋体" w:cs="宋体"/>
                <w:kern w:val="0"/>
                <w:sz w:val="22"/>
              </w:rPr>
            </w:pPr>
          </w:p>
        </w:tc>
      </w:tr>
      <w:tr w:rsidR="007777CC" w:rsidRPr="00F9034F" w:rsidTr="00E5652F">
        <w:trPr>
          <w:trHeight w:val="405"/>
          <w:jc w:val="center"/>
        </w:trPr>
        <w:tc>
          <w:tcPr>
            <w:tcW w:w="1134" w:type="dxa"/>
            <w:tcBorders>
              <w:top w:val="nil"/>
              <w:left w:val="single" w:sz="4" w:space="0" w:color="auto"/>
              <w:bottom w:val="single" w:sz="4" w:space="0" w:color="auto"/>
              <w:right w:val="single" w:sz="4" w:space="0" w:color="auto"/>
            </w:tcBorders>
            <w:shd w:val="clear" w:color="auto" w:fill="auto"/>
            <w:vAlign w:val="center"/>
          </w:tcPr>
          <w:p w:rsidR="007777CC" w:rsidRPr="00F9034F" w:rsidRDefault="007777CC" w:rsidP="00D84C3F">
            <w:pPr>
              <w:widowControl/>
              <w:jc w:val="center"/>
              <w:rPr>
                <w:rFonts w:ascii="宋体" w:hAnsi="宋体" w:cs="宋体"/>
                <w:kern w:val="0"/>
                <w:sz w:val="22"/>
              </w:rPr>
            </w:pPr>
            <w:r w:rsidRPr="00F9034F">
              <w:rPr>
                <w:rFonts w:ascii="宋体" w:hAnsi="宋体" w:cs="宋体" w:hint="eastAsia"/>
                <w:kern w:val="0"/>
                <w:sz w:val="22"/>
              </w:rPr>
              <w:t>8</w:t>
            </w:r>
          </w:p>
        </w:tc>
        <w:tc>
          <w:tcPr>
            <w:tcW w:w="1843" w:type="dxa"/>
            <w:tcBorders>
              <w:top w:val="nil"/>
              <w:left w:val="nil"/>
              <w:bottom w:val="single" w:sz="4" w:space="0" w:color="auto"/>
              <w:right w:val="single" w:sz="4" w:space="0" w:color="auto"/>
            </w:tcBorders>
            <w:shd w:val="clear" w:color="auto" w:fill="auto"/>
            <w:vAlign w:val="center"/>
          </w:tcPr>
          <w:p w:rsidR="007777CC" w:rsidRPr="00F9034F" w:rsidRDefault="007777CC" w:rsidP="00D84C3F">
            <w:pPr>
              <w:widowControl/>
              <w:jc w:val="center"/>
              <w:rPr>
                <w:rFonts w:ascii="宋体" w:hAnsi="宋体" w:cs="宋体"/>
                <w:kern w:val="0"/>
                <w:sz w:val="22"/>
              </w:rPr>
            </w:pPr>
            <w:r w:rsidRPr="00F9034F">
              <w:rPr>
                <w:rFonts w:ascii="宋体" w:hAnsi="宋体" w:cs="宋体" w:hint="eastAsia"/>
                <w:kern w:val="0"/>
                <w:sz w:val="22"/>
              </w:rPr>
              <w:t>酸菜</w:t>
            </w:r>
          </w:p>
        </w:tc>
        <w:tc>
          <w:tcPr>
            <w:tcW w:w="1418" w:type="dxa"/>
            <w:tcBorders>
              <w:top w:val="nil"/>
              <w:left w:val="nil"/>
              <w:bottom w:val="single" w:sz="4" w:space="0" w:color="auto"/>
              <w:right w:val="single" w:sz="4" w:space="0" w:color="auto"/>
            </w:tcBorders>
            <w:shd w:val="clear" w:color="auto" w:fill="auto"/>
            <w:vAlign w:val="center"/>
          </w:tcPr>
          <w:p w:rsidR="007777CC" w:rsidRPr="00F9034F" w:rsidRDefault="007777CC">
            <w:pPr>
              <w:widowControl/>
              <w:jc w:val="center"/>
              <w:rPr>
                <w:rFonts w:ascii="宋体" w:hAnsi="宋体" w:cs="宋体"/>
                <w:kern w:val="0"/>
                <w:sz w:val="22"/>
              </w:rPr>
            </w:pPr>
          </w:p>
        </w:tc>
        <w:tc>
          <w:tcPr>
            <w:tcW w:w="1289" w:type="dxa"/>
            <w:tcBorders>
              <w:top w:val="nil"/>
              <w:left w:val="nil"/>
              <w:bottom w:val="single" w:sz="4" w:space="0" w:color="auto"/>
              <w:right w:val="single" w:sz="4" w:space="0" w:color="auto"/>
            </w:tcBorders>
            <w:shd w:val="clear" w:color="auto" w:fill="auto"/>
            <w:vAlign w:val="center"/>
          </w:tcPr>
          <w:p w:rsidR="007777CC" w:rsidRPr="00F9034F" w:rsidRDefault="007777CC" w:rsidP="0067530E">
            <w:pPr>
              <w:widowControl/>
              <w:jc w:val="center"/>
              <w:rPr>
                <w:rFonts w:ascii="宋体" w:hAnsi="宋体" w:cs="宋体"/>
                <w:kern w:val="0"/>
                <w:sz w:val="22"/>
              </w:rPr>
            </w:pPr>
          </w:p>
        </w:tc>
        <w:tc>
          <w:tcPr>
            <w:tcW w:w="2752" w:type="dxa"/>
            <w:tcBorders>
              <w:top w:val="nil"/>
              <w:left w:val="nil"/>
              <w:bottom w:val="single" w:sz="4" w:space="0" w:color="auto"/>
              <w:right w:val="single" w:sz="4" w:space="0" w:color="auto"/>
            </w:tcBorders>
            <w:shd w:val="clear" w:color="auto" w:fill="auto"/>
            <w:vAlign w:val="center"/>
          </w:tcPr>
          <w:p w:rsidR="007777CC" w:rsidRPr="00F9034F" w:rsidRDefault="007777CC" w:rsidP="0067530E">
            <w:pPr>
              <w:jc w:val="center"/>
              <w:rPr>
                <w:rFonts w:ascii="宋体" w:hAnsi="宋体" w:cs="宋体"/>
                <w:kern w:val="0"/>
                <w:sz w:val="22"/>
              </w:rPr>
            </w:pPr>
          </w:p>
        </w:tc>
      </w:tr>
      <w:tr w:rsidR="007777CC" w:rsidRPr="00F9034F" w:rsidTr="00E5652F">
        <w:trPr>
          <w:trHeight w:val="405"/>
          <w:jc w:val="center"/>
        </w:trPr>
        <w:tc>
          <w:tcPr>
            <w:tcW w:w="1134" w:type="dxa"/>
            <w:tcBorders>
              <w:top w:val="nil"/>
              <w:left w:val="single" w:sz="4" w:space="0" w:color="auto"/>
              <w:bottom w:val="single" w:sz="4" w:space="0" w:color="auto"/>
              <w:right w:val="single" w:sz="4" w:space="0" w:color="auto"/>
            </w:tcBorders>
            <w:shd w:val="clear" w:color="auto" w:fill="auto"/>
            <w:vAlign w:val="center"/>
          </w:tcPr>
          <w:p w:rsidR="007777CC" w:rsidRPr="00F9034F" w:rsidRDefault="007777CC" w:rsidP="00D84C3F">
            <w:pPr>
              <w:widowControl/>
              <w:jc w:val="center"/>
              <w:rPr>
                <w:rFonts w:ascii="宋体" w:hAnsi="宋体" w:cs="宋体"/>
                <w:kern w:val="0"/>
                <w:sz w:val="22"/>
              </w:rPr>
            </w:pPr>
            <w:r w:rsidRPr="00F9034F">
              <w:rPr>
                <w:rFonts w:ascii="宋体" w:hAnsi="宋体" w:cs="宋体" w:hint="eastAsia"/>
                <w:kern w:val="0"/>
                <w:sz w:val="22"/>
              </w:rPr>
              <w:t>9</w:t>
            </w:r>
          </w:p>
        </w:tc>
        <w:tc>
          <w:tcPr>
            <w:tcW w:w="1843" w:type="dxa"/>
            <w:tcBorders>
              <w:top w:val="nil"/>
              <w:left w:val="nil"/>
              <w:bottom w:val="single" w:sz="4" w:space="0" w:color="auto"/>
              <w:right w:val="single" w:sz="4" w:space="0" w:color="auto"/>
            </w:tcBorders>
            <w:shd w:val="clear" w:color="auto" w:fill="auto"/>
            <w:vAlign w:val="center"/>
          </w:tcPr>
          <w:p w:rsidR="007777CC" w:rsidRPr="00F9034F" w:rsidRDefault="007777CC">
            <w:pPr>
              <w:widowControl/>
              <w:jc w:val="center"/>
              <w:rPr>
                <w:rFonts w:ascii="宋体" w:hAnsi="宋体" w:cs="宋体"/>
                <w:kern w:val="0"/>
                <w:sz w:val="22"/>
              </w:rPr>
            </w:pPr>
            <w:r w:rsidRPr="00F9034F">
              <w:rPr>
                <w:rFonts w:ascii="宋体" w:hAnsi="宋体" w:cs="宋体" w:hint="eastAsia"/>
                <w:kern w:val="0"/>
                <w:sz w:val="22"/>
              </w:rPr>
              <w:t>豆制品</w:t>
            </w:r>
          </w:p>
        </w:tc>
        <w:tc>
          <w:tcPr>
            <w:tcW w:w="1418" w:type="dxa"/>
            <w:tcBorders>
              <w:top w:val="nil"/>
              <w:left w:val="nil"/>
              <w:bottom w:val="single" w:sz="4" w:space="0" w:color="auto"/>
              <w:right w:val="single" w:sz="4" w:space="0" w:color="auto"/>
            </w:tcBorders>
            <w:shd w:val="clear" w:color="auto" w:fill="auto"/>
            <w:vAlign w:val="center"/>
          </w:tcPr>
          <w:p w:rsidR="007777CC" w:rsidRPr="00F9034F" w:rsidRDefault="007777CC">
            <w:pPr>
              <w:widowControl/>
              <w:jc w:val="center"/>
              <w:rPr>
                <w:rFonts w:ascii="宋体" w:hAnsi="宋体" w:cs="宋体"/>
                <w:kern w:val="0"/>
                <w:sz w:val="22"/>
              </w:rPr>
            </w:pPr>
            <w:r w:rsidRPr="00F9034F">
              <w:rPr>
                <w:rFonts w:ascii="宋体" w:hAnsi="宋体" w:cs="宋体" w:hint="eastAsia"/>
                <w:kern w:val="0"/>
                <w:sz w:val="22"/>
              </w:rPr>
              <w:t xml:space="preserve">　</w:t>
            </w:r>
          </w:p>
        </w:tc>
        <w:tc>
          <w:tcPr>
            <w:tcW w:w="1289" w:type="dxa"/>
            <w:tcBorders>
              <w:top w:val="nil"/>
              <w:left w:val="nil"/>
              <w:bottom w:val="single" w:sz="4" w:space="0" w:color="auto"/>
              <w:right w:val="single" w:sz="4" w:space="0" w:color="auto"/>
            </w:tcBorders>
            <w:shd w:val="clear" w:color="auto" w:fill="auto"/>
            <w:vAlign w:val="center"/>
          </w:tcPr>
          <w:p w:rsidR="007777CC" w:rsidRPr="00F9034F" w:rsidRDefault="007777CC" w:rsidP="0067530E">
            <w:pPr>
              <w:widowControl/>
              <w:jc w:val="center"/>
              <w:rPr>
                <w:rFonts w:ascii="宋体" w:hAnsi="宋体" w:cs="宋体"/>
                <w:kern w:val="0"/>
                <w:sz w:val="22"/>
              </w:rPr>
            </w:pPr>
          </w:p>
        </w:tc>
        <w:tc>
          <w:tcPr>
            <w:tcW w:w="2752" w:type="dxa"/>
            <w:tcBorders>
              <w:top w:val="nil"/>
              <w:left w:val="nil"/>
              <w:bottom w:val="single" w:sz="4" w:space="0" w:color="auto"/>
              <w:right w:val="single" w:sz="4" w:space="0" w:color="auto"/>
            </w:tcBorders>
            <w:shd w:val="clear" w:color="auto" w:fill="auto"/>
            <w:vAlign w:val="center"/>
          </w:tcPr>
          <w:p w:rsidR="007777CC" w:rsidRPr="00F9034F" w:rsidRDefault="007777CC" w:rsidP="0067530E">
            <w:pPr>
              <w:jc w:val="center"/>
              <w:rPr>
                <w:rFonts w:ascii="宋体" w:hAnsi="宋体" w:cs="宋体"/>
                <w:kern w:val="0"/>
                <w:sz w:val="22"/>
              </w:rPr>
            </w:pPr>
            <w:r w:rsidRPr="00F9034F">
              <w:rPr>
                <w:rFonts w:ascii="宋体" w:hAnsi="宋体" w:cs="宋体" w:hint="eastAsia"/>
                <w:kern w:val="0"/>
                <w:sz w:val="22"/>
              </w:rPr>
              <w:t xml:space="preserve">　</w:t>
            </w:r>
          </w:p>
        </w:tc>
      </w:tr>
      <w:tr w:rsidR="007777CC" w:rsidRPr="00F9034F" w:rsidTr="00E5652F">
        <w:trPr>
          <w:trHeight w:val="405"/>
          <w:jc w:val="center"/>
        </w:trPr>
        <w:tc>
          <w:tcPr>
            <w:tcW w:w="1134" w:type="dxa"/>
            <w:tcBorders>
              <w:top w:val="nil"/>
              <w:left w:val="single" w:sz="4" w:space="0" w:color="auto"/>
              <w:bottom w:val="single" w:sz="4" w:space="0" w:color="auto"/>
              <w:right w:val="single" w:sz="4" w:space="0" w:color="auto"/>
            </w:tcBorders>
            <w:shd w:val="clear" w:color="auto" w:fill="auto"/>
            <w:vAlign w:val="center"/>
          </w:tcPr>
          <w:p w:rsidR="007777CC" w:rsidRPr="00F9034F" w:rsidRDefault="007777CC" w:rsidP="00D84C3F">
            <w:pPr>
              <w:widowControl/>
              <w:jc w:val="center"/>
              <w:rPr>
                <w:rFonts w:ascii="宋体" w:hAnsi="宋体" w:cs="宋体"/>
                <w:kern w:val="0"/>
                <w:sz w:val="22"/>
              </w:rPr>
            </w:pPr>
            <w:r w:rsidRPr="00F9034F">
              <w:rPr>
                <w:rFonts w:ascii="宋体" w:hAnsi="宋体" w:cs="宋体" w:hint="eastAsia"/>
                <w:kern w:val="0"/>
                <w:sz w:val="22"/>
              </w:rPr>
              <w:t>10</w:t>
            </w:r>
          </w:p>
        </w:tc>
        <w:tc>
          <w:tcPr>
            <w:tcW w:w="1843" w:type="dxa"/>
            <w:tcBorders>
              <w:top w:val="nil"/>
              <w:left w:val="nil"/>
              <w:bottom w:val="single" w:sz="4" w:space="0" w:color="auto"/>
              <w:right w:val="single" w:sz="4" w:space="0" w:color="auto"/>
            </w:tcBorders>
            <w:shd w:val="clear" w:color="auto" w:fill="auto"/>
            <w:vAlign w:val="center"/>
          </w:tcPr>
          <w:p w:rsidR="007777CC" w:rsidRPr="00F9034F" w:rsidRDefault="007777CC">
            <w:pPr>
              <w:widowControl/>
              <w:jc w:val="center"/>
              <w:rPr>
                <w:rFonts w:ascii="宋体" w:hAnsi="宋体" w:cs="宋体"/>
                <w:kern w:val="0"/>
                <w:sz w:val="22"/>
              </w:rPr>
            </w:pPr>
            <w:r w:rsidRPr="00F9034F">
              <w:rPr>
                <w:rFonts w:ascii="宋体" w:hAnsi="宋体" w:cs="宋体" w:hint="eastAsia"/>
                <w:kern w:val="0"/>
                <w:sz w:val="22"/>
              </w:rPr>
              <w:t>玉米淀粉</w:t>
            </w:r>
          </w:p>
        </w:tc>
        <w:tc>
          <w:tcPr>
            <w:tcW w:w="1418" w:type="dxa"/>
            <w:tcBorders>
              <w:top w:val="nil"/>
              <w:left w:val="nil"/>
              <w:bottom w:val="single" w:sz="4" w:space="0" w:color="auto"/>
              <w:right w:val="single" w:sz="4" w:space="0" w:color="auto"/>
            </w:tcBorders>
            <w:shd w:val="clear" w:color="auto" w:fill="auto"/>
            <w:vAlign w:val="center"/>
          </w:tcPr>
          <w:p w:rsidR="007777CC" w:rsidRPr="00F9034F" w:rsidRDefault="007777CC">
            <w:pPr>
              <w:widowControl/>
              <w:jc w:val="center"/>
              <w:rPr>
                <w:rFonts w:ascii="宋体" w:hAnsi="宋体" w:cs="宋体"/>
                <w:kern w:val="0"/>
                <w:sz w:val="22"/>
              </w:rPr>
            </w:pPr>
          </w:p>
        </w:tc>
        <w:tc>
          <w:tcPr>
            <w:tcW w:w="1289" w:type="dxa"/>
            <w:tcBorders>
              <w:top w:val="nil"/>
              <w:left w:val="nil"/>
              <w:bottom w:val="single" w:sz="4" w:space="0" w:color="auto"/>
              <w:right w:val="single" w:sz="4" w:space="0" w:color="auto"/>
            </w:tcBorders>
            <w:shd w:val="clear" w:color="auto" w:fill="auto"/>
            <w:vAlign w:val="center"/>
          </w:tcPr>
          <w:p w:rsidR="007777CC" w:rsidRPr="00F9034F" w:rsidRDefault="007777CC" w:rsidP="0067530E">
            <w:pPr>
              <w:widowControl/>
              <w:jc w:val="center"/>
              <w:rPr>
                <w:rFonts w:ascii="宋体" w:hAnsi="宋体" w:cs="宋体"/>
                <w:kern w:val="0"/>
                <w:sz w:val="22"/>
              </w:rPr>
            </w:pPr>
          </w:p>
        </w:tc>
        <w:tc>
          <w:tcPr>
            <w:tcW w:w="2752" w:type="dxa"/>
            <w:tcBorders>
              <w:top w:val="nil"/>
              <w:left w:val="nil"/>
              <w:bottom w:val="single" w:sz="4" w:space="0" w:color="auto"/>
              <w:right w:val="single" w:sz="4" w:space="0" w:color="auto"/>
            </w:tcBorders>
            <w:shd w:val="clear" w:color="auto" w:fill="auto"/>
            <w:vAlign w:val="center"/>
          </w:tcPr>
          <w:p w:rsidR="007777CC" w:rsidRPr="00F9034F" w:rsidRDefault="007777CC" w:rsidP="0067530E">
            <w:pPr>
              <w:jc w:val="center"/>
              <w:rPr>
                <w:rFonts w:ascii="宋体" w:hAnsi="宋体" w:cs="宋体"/>
                <w:kern w:val="0"/>
                <w:sz w:val="22"/>
              </w:rPr>
            </w:pPr>
          </w:p>
        </w:tc>
      </w:tr>
      <w:tr w:rsidR="007777CC" w:rsidRPr="00F9034F" w:rsidTr="00E5652F">
        <w:trPr>
          <w:trHeight w:val="405"/>
          <w:jc w:val="center"/>
        </w:trPr>
        <w:tc>
          <w:tcPr>
            <w:tcW w:w="1134" w:type="dxa"/>
            <w:tcBorders>
              <w:top w:val="nil"/>
              <w:left w:val="single" w:sz="4" w:space="0" w:color="auto"/>
              <w:bottom w:val="single" w:sz="4" w:space="0" w:color="auto"/>
              <w:right w:val="single" w:sz="4" w:space="0" w:color="auto"/>
            </w:tcBorders>
            <w:shd w:val="clear" w:color="auto" w:fill="auto"/>
            <w:vAlign w:val="center"/>
          </w:tcPr>
          <w:p w:rsidR="007777CC" w:rsidRPr="00F9034F" w:rsidRDefault="007777CC" w:rsidP="00D84C3F">
            <w:pPr>
              <w:widowControl/>
              <w:jc w:val="center"/>
              <w:rPr>
                <w:rFonts w:ascii="宋体" w:hAnsi="宋体" w:cs="宋体"/>
                <w:kern w:val="0"/>
                <w:sz w:val="22"/>
              </w:rPr>
            </w:pPr>
            <w:r w:rsidRPr="00F9034F">
              <w:rPr>
                <w:rFonts w:ascii="宋体" w:hAnsi="宋体" w:cs="宋体" w:hint="eastAsia"/>
                <w:kern w:val="0"/>
                <w:sz w:val="22"/>
              </w:rPr>
              <w:t>11</w:t>
            </w:r>
          </w:p>
        </w:tc>
        <w:tc>
          <w:tcPr>
            <w:tcW w:w="1843" w:type="dxa"/>
            <w:tcBorders>
              <w:top w:val="nil"/>
              <w:left w:val="nil"/>
              <w:bottom w:val="single" w:sz="4" w:space="0" w:color="auto"/>
              <w:right w:val="single" w:sz="4" w:space="0" w:color="auto"/>
            </w:tcBorders>
            <w:shd w:val="clear" w:color="auto" w:fill="auto"/>
            <w:vAlign w:val="center"/>
          </w:tcPr>
          <w:p w:rsidR="007777CC" w:rsidRPr="00F9034F" w:rsidRDefault="007777CC" w:rsidP="00D84C3F">
            <w:pPr>
              <w:widowControl/>
              <w:jc w:val="center"/>
              <w:rPr>
                <w:rFonts w:ascii="宋体" w:hAnsi="宋体" w:cs="宋体"/>
                <w:kern w:val="0"/>
                <w:sz w:val="22"/>
              </w:rPr>
            </w:pPr>
            <w:r w:rsidRPr="00F9034F">
              <w:rPr>
                <w:rFonts w:ascii="宋体" w:hAnsi="宋体" w:cs="宋体" w:hint="eastAsia"/>
                <w:kern w:val="0"/>
                <w:sz w:val="22"/>
              </w:rPr>
              <w:t>食用盐</w:t>
            </w:r>
          </w:p>
        </w:tc>
        <w:tc>
          <w:tcPr>
            <w:tcW w:w="1418" w:type="dxa"/>
            <w:tcBorders>
              <w:top w:val="nil"/>
              <w:left w:val="nil"/>
              <w:bottom w:val="single" w:sz="4" w:space="0" w:color="auto"/>
              <w:right w:val="single" w:sz="4" w:space="0" w:color="auto"/>
            </w:tcBorders>
            <w:shd w:val="clear" w:color="auto" w:fill="auto"/>
            <w:vAlign w:val="center"/>
          </w:tcPr>
          <w:p w:rsidR="007777CC" w:rsidRPr="00F9034F" w:rsidRDefault="007777CC">
            <w:pPr>
              <w:widowControl/>
              <w:jc w:val="center"/>
              <w:rPr>
                <w:rFonts w:ascii="宋体" w:hAnsi="宋体" w:cs="宋体"/>
                <w:kern w:val="0"/>
                <w:sz w:val="22"/>
              </w:rPr>
            </w:pPr>
          </w:p>
        </w:tc>
        <w:tc>
          <w:tcPr>
            <w:tcW w:w="1289" w:type="dxa"/>
            <w:tcBorders>
              <w:top w:val="nil"/>
              <w:left w:val="nil"/>
              <w:bottom w:val="single" w:sz="4" w:space="0" w:color="auto"/>
              <w:right w:val="single" w:sz="4" w:space="0" w:color="auto"/>
            </w:tcBorders>
            <w:shd w:val="clear" w:color="auto" w:fill="auto"/>
            <w:vAlign w:val="center"/>
          </w:tcPr>
          <w:p w:rsidR="007777CC" w:rsidRPr="00F9034F" w:rsidRDefault="007777CC" w:rsidP="0067530E">
            <w:pPr>
              <w:widowControl/>
              <w:jc w:val="center"/>
              <w:rPr>
                <w:rFonts w:ascii="宋体" w:hAnsi="宋体" w:cs="宋体"/>
                <w:kern w:val="0"/>
                <w:sz w:val="22"/>
              </w:rPr>
            </w:pPr>
          </w:p>
        </w:tc>
        <w:tc>
          <w:tcPr>
            <w:tcW w:w="2752" w:type="dxa"/>
            <w:tcBorders>
              <w:top w:val="nil"/>
              <w:left w:val="nil"/>
              <w:bottom w:val="single" w:sz="4" w:space="0" w:color="auto"/>
              <w:right w:val="single" w:sz="4" w:space="0" w:color="auto"/>
            </w:tcBorders>
            <w:shd w:val="clear" w:color="auto" w:fill="auto"/>
            <w:vAlign w:val="center"/>
          </w:tcPr>
          <w:p w:rsidR="007777CC" w:rsidRPr="00F9034F" w:rsidRDefault="007777CC" w:rsidP="0067530E">
            <w:pPr>
              <w:jc w:val="center"/>
              <w:rPr>
                <w:rFonts w:ascii="宋体" w:hAnsi="宋体" w:cs="宋体"/>
                <w:kern w:val="0"/>
                <w:sz w:val="22"/>
              </w:rPr>
            </w:pPr>
          </w:p>
        </w:tc>
      </w:tr>
      <w:tr w:rsidR="007777CC" w:rsidRPr="00F9034F" w:rsidTr="00E5652F">
        <w:trPr>
          <w:trHeight w:val="405"/>
          <w:jc w:val="center"/>
        </w:trPr>
        <w:tc>
          <w:tcPr>
            <w:tcW w:w="1134" w:type="dxa"/>
            <w:tcBorders>
              <w:top w:val="nil"/>
              <w:left w:val="single" w:sz="4" w:space="0" w:color="auto"/>
              <w:bottom w:val="single" w:sz="4" w:space="0" w:color="auto"/>
              <w:right w:val="single" w:sz="4" w:space="0" w:color="auto"/>
            </w:tcBorders>
            <w:shd w:val="clear" w:color="auto" w:fill="auto"/>
            <w:vAlign w:val="center"/>
          </w:tcPr>
          <w:p w:rsidR="007777CC" w:rsidRPr="00F9034F" w:rsidRDefault="007777CC" w:rsidP="00D84C3F">
            <w:pPr>
              <w:widowControl/>
              <w:jc w:val="center"/>
              <w:rPr>
                <w:rFonts w:ascii="宋体" w:hAnsi="宋体" w:cs="宋体"/>
                <w:kern w:val="0"/>
                <w:sz w:val="22"/>
              </w:rPr>
            </w:pPr>
            <w:r w:rsidRPr="00F9034F">
              <w:rPr>
                <w:rFonts w:ascii="宋体" w:hAnsi="宋体" w:cs="宋体" w:hint="eastAsia"/>
                <w:kern w:val="0"/>
                <w:sz w:val="22"/>
              </w:rPr>
              <w:t>12</w:t>
            </w:r>
          </w:p>
        </w:tc>
        <w:tc>
          <w:tcPr>
            <w:tcW w:w="1843" w:type="dxa"/>
            <w:tcBorders>
              <w:top w:val="nil"/>
              <w:left w:val="nil"/>
              <w:bottom w:val="single" w:sz="4" w:space="0" w:color="auto"/>
              <w:right w:val="single" w:sz="4" w:space="0" w:color="auto"/>
            </w:tcBorders>
            <w:shd w:val="clear" w:color="auto" w:fill="auto"/>
            <w:vAlign w:val="center"/>
          </w:tcPr>
          <w:p w:rsidR="007777CC" w:rsidRPr="00F9034F" w:rsidRDefault="007777CC" w:rsidP="00D84C3F">
            <w:pPr>
              <w:widowControl/>
              <w:jc w:val="center"/>
              <w:rPr>
                <w:rFonts w:ascii="宋体" w:hAnsi="宋体" w:cs="宋体"/>
                <w:kern w:val="0"/>
                <w:sz w:val="22"/>
              </w:rPr>
            </w:pPr>
            <w:r w:rsidRPr="00F9034F">
              <w:rPr>
                <w:rFonts w:ascii="宋体" w:hAnsi="宋体" w:cs="宋体" w:hint="eastAsia"/>
                <w:kern w:val="0"/>
                <w:sz w:val="22"/>
              </w:rPr>
              <w:t>糖</w:t>
            </w:r>
          </w:p>
        </w:tc>
        <w:tc>
          <w:tcPr>
            <w:tcW w:w="1418" w:type="dxa"/>
            <w:tcBorders>
              <w:top w:val="nil"/>
              <w:left w:val="nil"/>
              <w:bottom w:val="single" w:sz="4" w:space="0" w:color="auto"/>
              <w:right w:val="single" w:sz="4" w:space="0" w:color="auto"/>
            </w:tcBorders>
            <w:shd w:val="clear" w:color="auto" w:fill="auto"/>
            <w:vAlign w:val="center"/>
          </w:tcPr>
          <w:p w:rsidR="007777CC" w:rsidRPr="00F9034F" w:rsidRDefault="007777CC">
            <w:pPr>
              <w:widowControl/>
              <w:jc w:val="center"/>
              <w:rPr>
                <w:rFonts w:ascii="宋体" w:hAnsi="宋体" w:cs="宋体"/>
                <w:kern w:val="0"/>
                <w:sz w:val="22"/>
              </w:rPr>
            </w:pPr>
          </w:p>
        </w:tc>
        <w:tc>
          <w:tcPr>
            <w:tcW w:w="1289" w:type="dxa"/>
            <w:tcBorders>
              <w:top w:val="nil"/>
              <w:left w:val="nil"/>
              <w:bottom w:val="single" w:sz="4" w:space="0" w:color="auto"/>
              <w:right w:val="single" w:sz="4" w:space="0" w:color="auto"/>
            </w:tcBorders>
            <w:shd w:val="clear" w:color="auto" w:fill="auto"/>
            <w:vAlign w:val="center"/>
          </w:tcPr>
          <w:p w:rsidR="007777CC" w:rsidRPr="00F9034F" w:rsidRDefault="007777CC" w:rsidP="0067530E">
            <w:pPr>
              <w:widowControl/>
              <w:jc w:val="center"/>
              <w:rPr>
                <w:rFonts w:ascii="宋体" w:hAnsi="宋体" w:cs="宋体"/>
                <w:kern w:val="0"/>
                <w:sz w:val="22"/>
              </w:rPr>
            </w:pPr>
          </w:p>
        </w:tc>
        <w:tc>
          <w:tcPr>
            <w:tcW w:w="2752" w:type="dxa"/>
            <w:tcBorders>
              <w:top w:val="nil"/>
              <w:left w:val="nil"/>
              <w:bottom w:val="single" w:sz="4" w:space="0" w:color="auto"/>
              <w:right w:val="single" w:sz="4" w:space="0" w:color="auto"/>
            </w:tcBorders>
            <w:shd w:val="clear" w:color="auto" w:fill="auto"/>
            <w:vAlign w:val="center"/>
          </w:tcPr>
          <w:p w:rsidR="007777CC" w:rsidRPr="00F9034F" w:rsidRDefault="007777CC" w:rsidP="0067530E">
            <w:pPr>
              <w:jc w:val="center"/>
              <w:rPr>
                <w:rFonts w:ascii="宋体" w:hAnsi="宋体" w:cs="宋体"/>
                <w:kern w:val="0"/>
                <w:sz w:val="22"/>
              </w:rPr>
            </w:pPr>
          </w:p>
        </w:tc>
      </w:tr>
      <w:tr w:rsidR="007777CC" w:rsidRPr="00F9034F" w:rsidTr="00E5652F">
        <w:trPr>
          <w:trHeight w:val="405"/>
          <w:jc w:val="center"/>
        </w:trPr>
        <w:tc>
          <w:tcPr>
            <w:tcW w:w="1134" w:type="dxa"/>
            <w:tcBorders>
              <w:top w:val="nil"/>
              <w:left w:val="single" w:sz="4" w:space="0" w:color="auto"/>
              <w:bottom w:val="single" w:sz="4" w:space="0" w:color="auto"/>
              <w:right w:val="single" w:sz="4" w:space="0" w:color="auto"/>
            </w:tcBorders>
            <w:shd w:val="clear" w:color="auto" w:fill="auto"/>
            <w:vAlign w:val="center"/>
          </w:tcPr>
          <w:p w:rsidR="007777CC" w:rsidRPr="00F9034F" w:rsidRDefault="007777CC" w:rsidP="00D84C3F">
            <w:pPr>
              <w:widowControl/>
              <w:jc w:val="center"/>
              <w:rPr>
                <w:rFonts w:ascii="宋体" w:hAnsi="宋体" w:cs="宋体"/>
                <w:kern w:val="0"/>
                <w:sz w:val="22"/>
              </w:rPr>
            </w:pPr>
            <w:r w:rsidRPr="00F9034F">
              <w:rPr>
                <w:rFonts w:ascii="宋体" w:hAnsi="宋体" w:cs="宋体" w:hint="eastAsia"/>
                <w:kern w:val="0"/>
                <w:sz w:val="22"/>
              </w:rPr>
              <w:t>13</w:t>
            </w:r>
          </w:p>
        </w:tc>
        <w:tc>
          <w:tcPr>
            <w:tcW w:w="1843" w:type="dxa"/>
            <w:tcBorders>
              <w:top w:val="nil"/>
              <w:left w:val="nil"/>
              <w:bottom w:val="single" w:sz="4" w:space="0" w:color="auto"/>
              <w:right w:val="single" w:sz="4" w:space="0" w:color="auto"/>
            </w:tcBorders>
            <w:shd w:val="clear" w:color="auto" w:fill="auto"/>
            <w:vAlign w:val="center"/>
          </w:tcPr>
          <w:p w:rsidR="007777CC" w:rsidRPr="00F9034F" w:rsidRDefault="007777CC" w:rsidP="00D84C3F">
            <w:pPr>
              <w:widowControl/>
              <w:jc w:val="center"/>
              <w:rPr>
                <w:rFonts w:ascii="宋体" w:hAnsi="宋体" w:cs="宋体"/>
                <w:kern w:val="0"/>
                <w:sz w:val="22"/>
              </w:rPr>
            </w:pPr>
            <w:r w:rsidRPr="00F9034F">
              <w:rPr>
                <w:rFonts w:ascii="宋体" w:hAnsi="宋体" w:cs="宋体" w:hint="eastAsia"/>
                <w:kern w:val="0"/>
                <w:sz w:val="22"/>
              </w:rPr>
              <w:t>味精</w:t>
            </w:r>
          </w:p>
        </w:tc>
        <w:tc>
          <w:tcPr>
            <w:tcW w:w="1418" w:type="dxa"/>
            <w:tcBorders>
              <w:top w:val="nil"/>
              <w:left w:val="nil"/>
              <w:bottom w:val="single" w:sz="4" w:space="0" w:color="auto"/>
              <w:right w:val="single" w:sz="4" w:space="0" w:color="auto"/>
            </w:tcBorders>
            <w:shd w:val="clear" w:color="auto" w:fill="auto"/>
            <w:vAlign w:val="center"/>
          </w:tcPr>
          <w:p w:rsidR="007777CC" w:rsidRPr="00F9034F" w:rsidRDefault="007777CC">
            <w:pPr>
              <w:widowControl/>
              <w:jc w:val="center"/>
              <w:rPr>
                <w:rFonts w:ascii="宋体" w:hAnsi="宋体" w:cs="宋体"/>
                <w:kern w:val="0"/>
                <w:sz w:val="22"/>
              </w:rPr>
            </w:pPr>
            <w:r w:rsidRPr="00F9034F">
              <w:rPr>
                <w:rFonts w:ascii="宋体" w:hAnsi="宋体" w:cs="宋体" w:hint="eastAsia"/>
                <w:kern w:val="0"/>
                <w:sz w:val="22"/>
              </w:rPr>
              <w:t xml:space="preserve">　</w:t>
            </w:r>
          </w:p>
        </w:tc>
        <w:tc>
          <w:tcPr>
            <w:tcW w:w="1289" w:type="dxa"/>
            <w:tcBorders>
              <w:top w:val="nil"/>
              <w:left w:val="nil"/>
              <w:bottom w:val="single" w:sz="4" w:space="0" w:color="auto"/>
              <w:right w:val="single" w:sz="4" w:space="0" w:color="auto"/>
            </w:tcBorders>
            <w:shd w:val="clear" w:color="auto" w:fill="auto"/>
            <w:vAlign w:val="center"/>
          </w:tcPr>
          <w:p w:rsidR="007777CC" w:rsidRPr="00F9034F" w:rsidRDefault="007777CC" w:rsidP="0067530E">
            <w:pPr>
              <w:widowControl/>
              <w:jc w:val="center"/>
              <w:rPr>
                <w:rFonts w:ascii="宋体" w:hAnsi="宋体" w:cs="宋体"/>
                <w:kern w:val="0"/>
                <w:sz w:val="22"/>
              </w:rPr>
            </w:pPr>
          </w:p>
        </w:tc>
        <w:tc>
          <w:tcPr>
            <w:tcW w:w="2752" w:type="dxa"/>
            <w:tcBorders>
              <w:top w:val="nil"/>
              <w:left w:val="nil"/>
              <w:bottom w:val="single" w:sz="4" w:space="0" w:color="auto"/>
              <w:right w:val="single" w:sz="4" w:space="0" w:color="auto"/>
            </w:tcBorders>
            <w:shd w:val="clear" w:color="auto" w:fill="auto"/>
            <w:vAlign w:val="center"/>
          </w:tcPr>
          <w:p w:rsidR="007777CC" w:rsidRPr="00F9034F" w:rsidRDefault="007777CC" w:rsidP="0067530E">
            <w:pPr>
              <w:jc w:val="center"/>
              <w:rPr>
                <w:rFonts w:ascii="宋体" w:hAnsi="宋体" w:cs="宋体"/>
                <w:kern w:val="0"/>
                <w:sz w:val="22"/>
              </w:rPr>
            </w:pPr>
            <w:r w:rsidRPr="00F9034F">
              <w:rPr>
                <w:rFonts w:ascii="宋体" w:hAnsi="宋体" w:cs="宋体" w:hint="eastAsia"/>
                <w:kern w:val="0"/>
                <w:sz w:val="22"/>
              </w:rPr>
              <w:t xml:space="preserve">　</w:t>
            </w:r>
          </w:p>
        </w:tc>
      </w:tr>
      <w:tr w:rsidR="007777CC" w:rsidRPr="00F9034F" w:rsidTr="00E5652F">
        <w:trPr>
          <w:trHeight w:val="405"/>
          <w:jc w:val="center"/>
        </w:trPr>
        <w:tc>
          <w:tcPr>
            <w:tcW w:w="1134" w:type="dxa"/>
            <w:tcBorders>
              <w:top w:val="nil"/>
              <w:left w:val="single" w:sz="4" w:space="0" w:color="auto"/>
              <w:bottom w:val="single" w:sz="4" w:space="0" w:color="auto"/>
              <w:right w:val="single" w:sz="4" w:space="0" w:color="auto"/>
            </w:tcBorders>
            <w:shd w:val="clear" w:color="auto" w:fill="auto"/>
            <w:vAlign w:val="center"/>
          </w:tcPr>
          <w:p w:rsidR="007777CC" w:rsidRPr="00F9034F" w:rsidRDefault="007777CC" w:rsidP="00D84C3F">
            <w:pPr>
              <w:widowControl/>
              <w:jc w:val="center"/>
              <w:rPr>
                <w:rFonts w:ascii="宋体" w:hAnsi="宋体" w:cs="宋体"/>
                <w:kern w:val="0"/>
                <w:sz w:val="22"/>
              </w:rPr>
            </w:pPr>
            <w:r w:rsidRPr="00F9034F">
              <w:rPr>
                <w:rFonts w:ascii="宋体" w:hAnsi="宋体" w:cs="宋体" w:hint="eastAsia"/>
                <w:kern w:val="0"/>
                <w:sz w:val="22"/>
              </w:rPr>
              <w:t>14</w:t>
            </w:r>
          </w:p>
        </w:tc>
        <w:tc>
          <w:tcPr>
            <w:tcW w:w="1843" w:type="dxa"/>
            <w:tcBorders>
              <w:top w:val="nil"/>
              <w:left w:val="nil"/>
              <w:bottom w:val="single" w:sz="4" w:space="0" w:color="auto"/>
              <w:right w:val="single" w:sz="4" w:space="0" w:color="auto"/>
            </w:tcBorders>
            <w:shd w:val="clear" w:color="auto" w:fill="auto"/>
            <w:vAlign w:val="center"/>
          </w:tcPr>
          <w:p w:rsidR="007777CC" w:rsidRPr="00F9034F" w:rsidRDefault="007777CC" w:rsidP="00D84C3F">
            <w:pPr>
              <w:widowControl/>
              <w:jc w:val="center"/>
              <w:rPr>
                <w:rFonts w:ascii="宋体" w:hAnsi="宋体" w:cs="宋体"/>
                <w:kern w:val="0"/>
                <w:sz w:val="22"/>
              </w:rPr>
            </w:pPr>
            <w:r w:rsidRPr="00F9034F">
              <w:rPr>
                <w:rFonts w:ascii="宋体" w:hAnsi="宋体" w:cs="宋体" w:hint="eastAsia"/>
                <w:kern w:val="0"/>
                <w:sz w:val="22"/>
              </w:rPr>
              <w:t>鸡精</w:t>
            </w:r>
          </w:p>
        </w:tc>
        <w:tc>
          <w:tcPr>
            <w:tcW w:w="1418" w:type="dxa"/>
            <w:tcBorders>
              <w:top w:val="nil"/>
              <w:left w:val="nil"/>
              <w:bottom w:val="single" w:sz="4" w:space="0" w:color="auto"/>
              <w:right w:val="single" w:sz="4" w:space="0" w:color="auto"/>
            </w:tcBorders>
            <w:shd w:val="clear" w:color="auto" w:fill="auto"/>
            <w:vAlign w:val="center"/>
          </w:tcPr>
          <w:p w:rsidR="007777CC" w:rsidRPr="00F9034F" w:rsidRDefault="007777CC">
            <w:pPr>
              <w:widowControl/>
              <w:jc w:val="center"/>
              <w:rPr>
                <w:rFonts w:ascii="宋体" w:hAnsi="宋体" w:cs="宋体"/>
                <w:kern w:val="0"/>
                <w:sz w:val="22"/>
              </w:rPr>
            </w:pPr>
            <w:r w:rsidRPr="00F9034F">
              <w:rPr>
                <w:rFonts w:ascii="宋体" w:hAnsi="宋体" w:cs="宋体" w:hint="eastAsia"/>
                <w:kern w:val="0"/>
                <w:sz w:val="22"/>
              </w:rPr>
              <w:t xml:space="preserve">　</w:t>
            </w:r>
          </w:p>
        </w:tc>
        <w:tc>
          <w:tcPr>
            <w:tcW w:w="1289" w:type="dxa"/>
            <w:tcBorders>
              <w:top w:val="nil"/>
              <w:left w:val="nil"/>
              <w:bottom w:val="single" w:sz="4" w:space="0" w:color="auto"/>
              <w:right w:val="single" w:sz="4" w:space="0" w:color="auto"/>
            </w:tcBorders>
            <w:shd w:val="clear" w:color="auto" w:fill="auto"/>
            <w:vAlign w:val="center"/>
          </w:tcPr>
          <w:p w:rsidR="007777CC" w:rsidRPr="00F9034F" w:rsidRDefault="007777CC" w:rsidP="0067530E">
            <w:pPr>
              <w:widowControl/>
              <w:jc w:val="center"/>
              <w:rPr>
                <w:rFonts w:ascii="宋体" w:hAnsi="宋体" w:cs="宋体"/>
                <w:kern w:val="0"/>
                <w:sz w:val="22"/>
              </w:rPr>
            </w:pPr>
          </w:p>
        </w:tc>
        <w:tc>
          <w:tcPr>
            <w:tcW w:w="2752" w:type="dxa"/>
            <w:tcBorders>
              <w:top w:val="nil"/>
              <w:left w:val="nil"/>
              <w:bottom w:val="single" w:sz="4" w:space="0" w:color="auto"/>
              <w:right w:val="single" w:sz="4" w:space="0" w:color="auto"/>
            </w:tcBorders>
            <w:shd w:val="clear" w:color="auto" w:fill="auto"/>
            <w:vAlign w:val="center"/>
          </w:tcPr>
          <w:p w:rsidR="007777CC" w:rsidRPr="00F9034F" w:rsidRDefault="007777CC" w:rsidP="0067530E">
            <w:pPr>
              <w:jc w:val="center"/>
              <w:rPr>
                <w:rFonts w:ascii="宋体" w:hAnsi="宋体" w:cs="宋体"/>
                <w:kern w:val="0"/>
                <w:sz w:val="22"/>
              </w:rPr>
            </w:pPr>
            <w:r w:rsidRPr="00F9034F">
              <w:rPr>
                <w:rFonts w:ascii="宋体" w:hAnsi="宋体" w:cs="宋体" w:hint="eastAsia"/>
                <w:kern w:val="0"/>
                <w:sz w:val="22"/>
              </w:rPr>
              <w:t xml:space="preserve">　</w:t>
            </w:r>
          </w:p>
        </w:tc>
      </w:tr>
      <w:tr w:rsidR="007777CC" w:rsidRPr="00F9034F" w:rsidTr="00E5652F">
        <w:trPr>
          <w:trHeight w:val="405"/>
          <w:jc w:val="center"/>
        </w:trPr>
        <w:tc>
          <w:tcPr>
            <w:tcW w:w="1134" w:type="dxa"/>
            <w:tcBorders>
              <w:top w:val="nil"/>
              <w:left w:val="single" w:sz="4" w:space="0" w:color="auto"/>
              <w:bottom w:val="single" w:sz="4" w:space="0" w:color="auto"/>
              <w:right w:val="single" w:sz="4" w:space="0" w:color="auto"/>
            </w:tcBorders>
            <w:shd w:val="clear" w:color="auto" w:fill="auto"/>
            <w:vAlign w:val="center"/>
          </w:tcPr>
          <w:p w:rsidR="007777CC" w:rsidRPr="00F9034F" w:rsidRDefault="007777CC" w:rsidP="00D84C3F">
            <w:pPr>
              <w:widowControl/>
              <w:jc w:val="center"/>
              <w:rPr>
                <w:rFonts w:ascii="宋体" w:hAnsi="宋体" w:cs="宋体"/>
                <w:kern w:val="0"/>
                <w:sz w:val="22"/>
              </w:rPr>
            </w:pPr>
            <w:r w:rsidRPr="00F9034F">
              <w:rPr>
                <w:rFonts w:ascii="宋体" w:hAnsi="宋体" w:cs="宋体" w:hint="eastAsia"/>
                <w:kern w:val="0"/>
                <w:sz w:val="22"/>
              </w:rPr>
              <w:t>15</w:t>
            </w:r>
          </w:p>
        </w:tc>
        <w:tc>
          <w:tcPr>
            <w:tcW w:w="1843" w:type="dxa"/>
            <w:tcBorders>
              <w:top w:val="nil"/>
              <w:left w:val="nil"/>
              <w:bottom w:val="single" w:sz="4" w:space="0" w:color="auto"/>
              <w:right w:val="single" w:sz="4" w:space="0" w:color="auto"/>
            </w:tcBorders>
            <w:shd w:val="clear" w:color="auto" w:fill="auto"/>
            <w:vAlign w:val="center"/>
          </w:tcPr>
          <w:p w:rsidR="007777CC" w:rsidRPr="00F9034F" w:rsidRDefault="007777CC" w:rsidP="00D84C3F">
            <w:pPr>
              <w:widowControl/>
              <w:jc w:val="center"/>
              <w:rPr>
                <w:rFonts w:ascii="宋体" w:hAnsi="宋体" w:cs="宋体"/>
                <w:kern w:val="0"/>
                <w:sz w:val="22"/>
              </w:rPr>
            </w:pPr>
            <w:r w:rsidRPr="00F9034F">
              <w:rPr>
                <w:rFonts w:ascii="宋体" w:hAnsi="宋体" w:cs="宋体" w:hint="eastAsia"/>
                <w:kern w:val="0"/>
                <w:sz w:val="22"/>
              </w:rPr>
              <w:t>大酱</w:t>
            </w:r>
          </w:p>
        </w:tc>
        <w:tc>
          <w:tcPr>
            <w:tcW w:w="1418" w:type="dxa"/>
            <w:tcBorders>
              <w:top w:val="nil"/>
              <w:left w:val="nil"/>
              <w:bottom w:val="single" w:sz="4" w:space="0" w:color="auto"/>
              <w:right w:val="single" w:sz="4" w:space="0" w:color="auto"/>
            </w:tcBorders>
            <w:shd w:val="clear" w:color="auto" w:fill="auto"/>
            <w:vAlign w:val="center"/>
          </w:tcPr>
          <w:p w:rsidR="007777CC" w:rsidRPr="00F9034F" w:rsidRDefault="007777CC">
            <w:pPr>
              <w:widowControl/>
              <w:jc w:val="center"/>
              <w:rPr>
                <w:rFonts w:ascii="宋体" w:hAnsi="宋体" w:cs="宋体"/>
                <w:kern w:val="0"/>
                <w:sz w:val="22"/>
              </w:rPr>
            </w:pPr>
          </w:p>
        </w:tc>
        <w:tc>
          <w:tcPr>
            <w:tcW w:w="1289" w:type="dxa"/>
            <w:tcBorders>
              <w:top w:val="nil"/>
              <w:left w:val="nil"/>
              <w:bottom w:val="single" w:sz="4" w:space="0" w:color="auto"/>
              <w:right w:val="single" w:sz="4" w:space="0" w:color="auto"/>
            </w:tcBorders>
            <w:shd w:val="clear" w:color="auto" w:fill="auto"/>
            <w:vAlign w:val="center"/>
          </w:tcPr>
          <w:p w:rsidR="007777CC" w:rsidRPr="00F9034F" w:rsidRDefault="007777CC" w:rsidP="0067530E">
            <w:pPr>
              <w:widowControl/>
              <w:jc w:val="center"/>
              <w:rPr>
                <w:rFonts w:ascii="宋体" w:hAnsi="宋体" w:cs="宋体"/>
                <w:kern w:val="0"/>
                <w:sz w:val="22"/>
              </w:rPr>
            </w:pPr>
          </w:p>
        </w:tc>
        <w:tc>
          <w:tcPr>
            <w:tcW w:w="2752" w:type="dxa"/>
            <w:tcBorders>
              <w:top w:val="nil"/>
              <w:left w:val="nil"/>
              <w:bottom w:val="single" w:sz="4" w:space="0" w:color="auto"/>
              <w:right w:val="single" w:sz="4" w:space="0" w:color="auto"/>
            </w:tcBorders>
            <w:shd w:val="clear" w:color="auto" w:fill="auto"/>
            <w:vAlign w:val="center"/>
          </w:tcPr>
          <w:p w:rsidR="007777CC" w:rsidRPr="00F9034F" w:rsidRDefault="007777CC" w:rsidP="0067530E">
            <w:pPr>
              <w:jc w:val="center"/>
              <w:rPr>
                <w:rFonts w:ascii="宋体" w:hAnsi="宋体" w:cs="宋体"/>
                <w:kern w:val="0"/>
                <w:sz w:val="22"/>
              </w:rPr>
            </w:pPr>
          </w:p>
        </w:tc>
      </w:tr>
      <w:tr w:rsidR="007777CC" w:rsidRPr="00F9034F" w:rsidTr="00E5652F">
        <w:trPr>
          <w:trHeight w:val="405"/>
          <w:jc w:val="center"/>
        </w:trPr>
        <w:tc>
          <w:tcPr>
            <w:tcW w:w="1134" w:type="dxa"/>
            <w:tcBorders>
              <w:top w:val="nil"/>
              <w:left w:val="single" w:sz="4" w:space="0" w:color="auto"/>
              <w:bottom w:val="single" w:sz="4" w:space="0" w:color="auto"/>
              <w:right w:val="single" w:sz="4" w:space="0" w:color="auto"/>
            </w:tcBorders>
            <w:shd w:val="clear" w:color="auto" w:fill="auto"/>
            <w:vAlign w:val="center"/>
          </w:tcPr>
          <w:p w:rsidR="007777CC" w:rsidRPr="00F9034F" w:rsidRDefault="007777CC" w:rsidP="00D84C3F">
            <w:pPr>
              <w:widowControl/>
              <w:jc w:val="center"/>
              <w:rPr>
                <w:rFonts w:ascii="宋体" w:hAnsi="宋体" w:cs="宋体"/>
                <w:kern w:val="0"/>
                <w:sz w:val="22"/>
              </w:rPr>
            </w:pPr>
            <w:r w:rsidRPr="00F9034F">
              <w:rPr>
                <w:rFonts w:ascii="宋体" w:hAnsi="宋体" w:cs="宋体" w:hint="eastAsia"/>
                <w:kern w:val="0"/>
                <w:sz w:val="22"/>
              </w:rPr>
              <w:t>16</w:t>
            </w:r>
          </w:p>
        </w:tc>
        <w:tc>
          <w:tcPr>
            <w:tcW w:w="1843" w:type="dxa"/>
            <w:tcBorders>
              <w:top w:val="nil"/>
              <w:left w:val="nil"/>
              <w:bottom w:val="single" w:sz="4" w:space="0" w:color="auto"/>
              <w:right w:val="single" w:sz="4" w:space="0" w:color="auto"/>
            </w:tcBorders>
            <w:shd w:val="clear" w:color="auto" w:fill="auto"/>
            <w:vAlign w:val="center"/>
          </w:tcPr>
          <w:p w:rsidR="007777CC" w:rsidRPr="00F9034F" w:rsidRDefault="007777CC" w:rsidP="00D84C3F">
            <w:pPr>
              <w:widowControl/>
              <w:jc w:val="center"/>
              <w:rPr>
                <w:rFonts w:ascii="宋体" w:hAnsi="宋体" w:cs="宋体"/>
                <w:kern w:val="0"/>
                <w:sz w:val="22"/>
              </w:rPr>
            </w:pPr>
            <w:r w:rsidRPr="00F9034F">
              <w:rPr>
                <w:rFonts w:ascii="宋体" w:hAnsi="宋体" w:cs="宋体" w:hint="eastAsia"/>
                <w:kern w:val="0"/>
                <w:sz w:val="22"/>
              </w:rPr>
              <w:t>老抽</w:t>
            </w:r>
          </w:p>
        </w:tc>
        <w:tc>
          <w:tcPr>
            <w:tcW w:w="1418" w:type="dxa"/>
            <w:tcBorders>
              <w:top w:val="nil"/>
              <w:left w:val="nil"/>
              <w:bottom w:val="single" w:sz="4" w:space="0" w:color="auto"/>
              <w:right w:val="single" w:sz="4" w:space="0" w:color="auto"/>
            </w:tcBorders>
            <w:shd w:val="clear" w:color="auto" w:fill="auto"/>
            <w:vAlign w:val="center"/>
          </w:tcPr>
          <w:p w:rsidR="007777CC" w:rsidRPr="00F9034F" w:rsidRDefault="007777CC">
            <w:pPr>
              <w:widowControl/>
              <w:jc w:val="center"/>
              <w:rPr>
                <w:rFonts w:ascii="宋体" w:hAnsi="宋体" w:cs="宋体"/>
                <w:kern w:val="0"/>
                <w:sz w:val="22"/>
              </w:rPr>
            </w:pPr>
            <w:r w:rsidRPr="00F9034F">
              <w:rPr>
                <w:rFonts w:ascii="宋体" w:hAnsi="宋体" w:cs="宋体" w:hint="eastAsia"/>
                <w:kern w:val="0"/>
                <w:sz w:val="22"/>
              </w:rPr>
              <w:t xml:space="preserve">　</w:t>
            </w:r>
          </w:p>
        </w:tc>
        <w:tc>
          <w:tcPr>
            <w:tcW w:w="1289" w:type="dxa"/>
            <w:tcBorders>
              <w:top w:val="nil"/>
              <w:left w:val="nil"/>
              <w:bottom w:val="single" w:sz="4" w:space="0" w:color="auto"/>
              <w:right w:val="single" w:sz="4" w:space="0" w:color="auto"/>
            </w:tcBorders>
            <w:shd w:val="clear" w:color="auto" w:fill="auto"/>
            <w:vAlign w:val="center"/>
          </w:tcPr>
          <w:p w:rsidR="007777CC" w:rsidRPr="00F9034F" w:rsidRDefault="007777CC" w:rsidP="0067530E">
            <w:pPr>
              <w:widowControl/>
              <w:jc w:val="center"/>
              <w:rPr>
                <w:rFonts w:ascii="宋体" w:hAnsi="宋体" w:cs="宋体"/>
                <w:kern w:val="0"/>
                <w:sz w:val="22"/>
              </w:rPr>
            </w:pPr>
          </w:p>
        </w:tc>
        <w:tc>
          <w:tcPr>
            <w:tcW w:w="2752" w:type="dxa"/>
            <w:tcBorders>
              <w:top w:val="nil"/>
              <w:left w:val="nil"/>
              <w:bottom w:val="single" w:sz="4" w:space="0" w:color="auto"/>
              <w:right w:val="single" w:sz="4" w:space="0" w:color="auto"/>
            </w:tcBorders>
            <w:shd w:val="clear" w:color="auto" w:fill="auto"/>
            <w:vAlign w:val="center"/>
          </w:tcPr>
          <w:p w:rsidR="007777CC" w:rsidRPr="00F9034F" w:rsidRDefault="007777CC" w:rsidP="0067530E">
            <w:pPr>
              <w:jc w:val="center"/>
              <w:rPr>
                <w:rFonts w:ascii="宋体" w:hAnsi="宋体" w:cs="宋体"/>
                <w:kern w:val="0"/>
                <w:sz w:val="22"/>
              </w:rPr>
            </w:pPr>
            <w:r w:rsidRPr="00F9034F">
              <w:rPr>
                <w:rFonts w:ascii="宋体" w:hAnsi="宋体" w:cs="宋体" w:hint="eastAsia"/>
                <w:kern w:val="0"/>
                <w:sz w:val="22"/>
              </w:rPr>
              <w:t xml:space="preserve">　</w:t>
            </w:r>
          </w:p>
        </w:tc>
      </w:tr>
      <w:tr w:rsidR="007777CC" w:rsidRPr="00F9034F" w:rsidTr="00E5652F">
        <w:trPr>
          <w:trHeight w:val="405"/>
          <w:jc w:val="center"/>
        </w:trPr>
        <w:tc>
          <w:tcPr>
            <w:tcW w:w="1134" w:type="dxa"/>
            <w:tcBorders>
              <w:top w:val="nil"/>
              <w:left w:val="single" w:sz="4" w:space="0" w:color="auto"/>
              <w:bottom w:val="single" w:sz="4" w:space="0" w:color="auto"/>
              <w:right w:val="single" w:sz="4" w:space="0" w:color="auto"/>
            </w:tcBorders>
            <w:shd w:val="clear" w:color="auto" w:fill="auto"/>
            <w:vAlign w:val="center"/>
          </w:tcPr>
          <w:p w:rsidR="007777CC" w:rsidRPr="00F9034F" w:rsidRDefault="007777CC" w:rsidP="00D84C3F">
            <w:pPr>
              <w:widowControl/>
              <w:jc w:val="center"/>
              <w:rPr>
                <w:rFonts w:ascii="宋体" w:hAnsi="宋体" w:cs="宋体"/>
                <w:kern w:val="0"/>
                <w:sz w:val="22"/>
              </w:rPr>
            </w:pPr>
            <w:r w:rsidRPr="00F9034F">
              <w:rPr>
                <w:rFonts w:ascii="宋体" w:hAnsi="宋体" w:cs="宋体" w:hint="eastAsia"/>
                <w:kern w:val="0"/>
                <w:sz w:val="22"/>
              </w:rPr>
              <w:t>17</w:t>
            </w:r>
          </w:p>
        </w:tc>
        <w:tc>
          <w:tcPr>
            <w:tcW w:w="1843" w:type="dxa"/>
            <w:tcBorders>
              <w:top w:val="nil"/>
              <w:left w:val="nil"/>
              <w:bottom w:val="single" w:sz="4" w:space="0" w:color="auto"/>
              <w:right w:val="single" w:sz="4" w:space="0" w:color="auto"/>
            </w:tcBorders>
            <w:shd w:val="clear" w:color="auto" w:fill="auto"/>
            <w:vAlign w:val="center"/>
          </w:tcPr>
          <w:p w:rsidR="007777CC" w:rsidRPr="00F9034F" w:rsidRDefault="007777CC" w:rsidP="00D84C3F">
            <w:pPr>
              <w:widowControl/>
              <w:jc w:val="center"/>
              <w:rPr>
                <w:rFonts w:ascii="宋体" w:hAnsi="宋体" w:cs="宋体"/>
                <w:kern w:val="0"/>
                <w:sz w:val="22"/>
              </w:rPr>
            </w:pPr>
            <w:r w:rsidRPr="00F9034F">
              <w:rPr>
                <w:rFonts w:ascii="宋体" w:hAnsi="宋体" w:cs="宋体" w:hint="eastAsia"/>
                <w:kern w:val="0"/>
                <w:sz w:val="22"/>
              </w:rPr>
              <w:t>生抽</w:t>
            </w:r>
          </w:p>
        </w:tc>
        <w:tc>
          <w:tcPr>
            <w:tcW w:w="1418" w:type="dxa"/>
            <w:tcBorders>
              <w:top w:val="nil"/>
              <w:left w:val="nil"/>
              <w:bottom w:val="single" w:sz="4" w:space="0" w:color="auto"/>
              <w:right w:val="single" w:sz="4" w:space="0" w:color="auto"/>
            </w:tcBorders>
            <w:shd w:val="clear" w:color="auto" w:fill="auto"/>
            <w:vAlign w:val="center"/>
          </w:tcPr>
          <w:p w:rsidR="007777CC" w:rsidRPr="00F9034F" w:rsidRDefault="007777CC">
            <w:pPr>
              <w:widowControl/>
              <w:jc w:val="center"/>
              <w:rPr>
                <w:rFonts w:ascii="宋体" w:hAnsi="宋体" w:cs="宋体"/>
                <w:kern w:val="0"/>
                <w:sz w:val="22"/>
              </w:rPr>
            </w:pPr>
            <w:r w:rsidRPr="00F9034F">
              <w:rPr>
                <w:rFonts w:ascii="宋体" w:hAnsi="宋体" w:cs="宋体" w:hint="eastAsia"/>
                <w:kern w:val="0"/>
                <w:sz w:val="22"/>
              </w:rPr>
              <w:t xml:space="preserve">　</w:t>
            </w:r>
          </w:p>
        </w:tc>
        <w:tc>
          <w:tcPr>
            <w:tcW w:w="1289" w:type="dxa"/>
            <w:tcBorders>
              <w:top w:val="nil"/>
              <w:left w:val="nil"/>
              <w:bottom w:val="single" w:sz="4" w:space="0" w:color="auto"/>
              <w:right w:val="single" w:sz="4" w:space="0" w:color="auto"/>
            </w:tcBorders>
            <w:shd w:val="clear" w:color="auto" w:fill="auto"/>
            <w:vAlign w:val="center"/>
          </w:tcPr>
          <w:p w:rsidR="007777CC" w:rsidRPr="00F9034F" w:rsidRDefault="007777CC" w:rsidP="0067530E">
            <w:pPr>
              <w:widowControl/>
              <w:jc w:val="center"/>
              <w:rPr>
                <w:rFonts w:ascii="宋体" w:hAnsi="宋体" w:cs="宋体"/>
                <w:kern w:val="0"/>
                <w:sz w:val="22"/>
              </w:rPr>
            </w:pPr>
          </w:p>
        </w:tc>
        <w:tc>
          <w:tcPr>
            <w:tcW w:w="2752" w:type="dxa"/>
            <w:tcBorders>
              <w:top w:val="nil"/>
              <w:left w:val="nil"/>
              <w:bottom w:val="single" w:sz="4" w:space="0" w:color="auto"/>
              <w:right w:val="single" w:sz="4" w:space="0" w:color="auto"/>
            </w:tcBorders>
            <w:shd w:val="clear" w:color="auto" w:fill="auto"/>
            <w:vAlign w:val="center"/>
          </w:tcPr>
          <w:p w:rsidR="007777CC" w:rsidRPr="00F9034F" w:rsidRDefault="007777CC" w:rsidP="0067530E">
            <w:pPr>
              <w:jc w:val="center"/>
              <w:rPr>
                <w:rFonts w:ascii="宋体" w:hAnsi="宋体" w:cs="宋体"/>
                <w:kern w:val="0"/>
                <w:sz w:val="22"/>
              </w:rPr>
            </w:pPr>
            <w:r w:rsidRPr="00F9034F">
              <w:rPr>
                <w:rFonts w:ascii="宋体" w:hAnsi="宋体" w:cs="宋体" w:hint="eastAsia"/>
                <w:kern w:val="0"/>
                <w:sz w:val="22"/>
              </w:rPr>
              <w:t xml:space="preserve">　</w:t>
            </w:r>
          </w:p>
        </w:tc>
      </w:tr>
      <w:tr w:rsidR="007777CC" w:rsidRPr="00F9034F" w:rsidTr="00E5652F">
        <w:trPr>
          <w:trHeight w:val="405"/>
          <w:jc w:val="center"/>
        </w:trPr>
        <w:tc>
          <w:tcPr>
            <w:tcW w:w="1134" w:type="dxa"/>
            <w:tcBorders>
              <w:top w:val="nil"/>
              <w:left w:val="single" w:sz="4" w:space="0" w:color="auto"/>
              <w:bottom w:val="single" w:sz="4" w:space="0" w:color="auto"/>
              <w:right w:val="single" w:sz="4" w:space="0" w:color="auto"/>
            </w:tcBorders>
            <w:shd w:val="clear" w:color="auto" w:fill="auto"/>
            <w:vAlign w:val="center"/>
          </w:tcPr>
          <w:p w:rsidR="007777CC" w:rsidRPr="00F9034F" w:rsidRDefault="007777CC" w:rsidP="00D84C3F">
            <w:pPr>
              <w:widowControl/>
              <w:jc w:val="center"/>
              <w:rPr>
                <w:rFonts w:ascii="宋体" w:hAnsi="宋体" w:cs="宋体"/>
                <w:kern w:val="0"/>
                <w:sz w:val="22"/>
              </w:rPr>
            </w:pPr>
            <w:r w:rsidRPr="00F9034F">
              <w:rPr>
                <w:rFonts w:ascii="宋体" w:hAnsi="宋体" w:cs="宋体" w:hint="eastAsia"/>
                <w:kern w:val="0"/>
                <w:sz w:val="22"/>
              </w:rPr>
              <w:t>18</w:t>
            </w:r>
          </w:p>
        </w:tc>
        <w:tc>
          <w:tcPr>
            <w:tcW w:w="1843" w:type="dxa"/>
            <w:tcBorders>
              <w:top w:val="nil"/>
              <w:left w:val="nil"/>
              <w:bottom w:val="single" w:sz="4" w:space="0" w:color="auto"/>
              <w:right w:val="single" w:sz="4" w:space="0" w:color="auto"/>
            </w:tcBorders>
            <w:shd w:val="clear" w:color="auto" w:fill="auto"/>
            <w:vAlign w:val="center"/>
          </w:tcPr>
          <w:p w:rsidR="007777CC" w:rsidRPr="00F9034F" w:rsidRDefault="007777CC" w:rsidP="00D84C3F">
            <w:pPr>
              <w:widowControl/>
              <w:jc w:val="center"/>
              <w:rPr>
                <w:rFonts w:ascii="宋体" w:hAnsi="宋体" w:cs="宋体"/>
                <w:kern w:val="0"/>
                <w:sz w:val="22"/>
              </w:rPr>
            </w:pPr>
            <w:r w:rsidRPr="00F9034F">
              <w:rPr>
                <w:rFonts w:ascii="宋体" w:hAnsi="宋体" w:cs="宋体" w:hint="eastAsia"/>
                <w:kern w:val="0"/>
                <w:sz w:val="22"/>
              </w:rPr>
              <w:t>耗油</w:t>
            </w:r>
          </w:p>
        </w:tc>
        <w:tc>
          <w:tcPr>
            <w:tcW w:w="1418" w:type="dxa"/>
            <w:tcBorders>
              <w:top w:val="nil"/>
              <w:left w:val="nil"/>
              <w:bottom w:val="single" w:sz="4" w:space="0" w:color="auto"/>
              <w:right w:val="single" w:sz="4" w:space="0" w:color="auto"/>
            </w:tcBorders>
            <w:shd w:val="clear" w:color="auto" w:fill="auto"/>
            <w:vAlign w:val="center"/>
          </w:tcPr>
          <w:p w:rsidR="007777CC" w:rsidRPr="00F9034F" w:rsidRDefault="007777CC">
            <w:pPr>
              <w:widowControl/>
              <w:jc w:val="center"/>
              <w:rPr>
                <w:rFonts w:ascii="宋体" w:hAnsi="宋体" w:cs="宋体"/>
                <w:kern w:val="0"/>
                <w:sz w:val="22"/>
              </w:rPr>
            </w:pPr>
          </w:p>
        </w:tc>
        <w:tc>
          <w:tcPr>
            <w:tcW w:w="1289" w:type="dxa"/>
            <w:tcBorders>
              <w:top w:val="nil"/>
              <w:left w:val="nil"/>
              <w:bottom w:val="single" w:sz="4" w:space="0" w:color="auto"/>
              <w:right w:val="single" w:sz="4" w:space="0" w:color="auto"/>
            </w:tcBorders>
            <w:shd w:val="clear" w:color="auto" w:fill="auto"/>
            <w:vAlign w:val="center"/>
          </w:tcPr>
          <w:p w:rsidR="007777CC" w:rsidRPr="00F9034F" w:rsidRDefault="007777CC" w:rsidP="0067530E">
            <w:pPr>
              <w:widowControl/>
              <w:jc w:val="center"/>
              <w:rPr>
                <w:rFonts w:ascii="宋体" w:hAnsi="宋体" w:cs="宋体"/>
                <w:kern w:val="0"/>
                <w:sz w:val="22"/>
              </w:rPr>
            </w:pPr>
          </w:p>
        </w:tc>
        <w:tc>
          <w:tcPr>
            <w:tcW w:w="2752" w:type="dxa"/>
            <w:tcBorders>
              <w:top w:val="nil"/>
              <w:left w:val="nil"/>
              <w:bottom w:val="single" w:sz="4" w:space="0" w:color="auto"/>
              <w:right w:val="single" w:sz="4" w:space="0" w:color="auto"/>
            </w:tcBorders>
            <w:shd w:val="clear" w:color="auto" w:fill="auto"/>
            <w:vAlign w:val="center"/>
          </w:tcPr>
          <w:p w:rsidR="007777CC" w:rsidRPr="00F9034F" w:rsidRDefault="007777CC" w:rsidP="0067530E">
            <w:pPr>
              <w:jc w:val="center"/>
              <w:rPr>
                <w:rFonts w:ascii="宋体" w:hAnsi="宋体" w:cs="宋体"/>
                <w:kern w:val="0"/>
                <w:sz w:val="22"/>
              </w:rPr>
            </w:pPr>
          </w:p>
        </w:tc>
      </w:tr>
      <w:tr w:rsidR="007777CC" w:rsidRPr="00F9034F" w:rsidTr="00E5652F">
        <w:trPr>
          <w:trHeight w:val="405"/>
          <w:jc w:val="center"/>
        </w:trPr>
        <w:tc>
          <w:tcPr>
            <w:tcW w:w="1134" w:type="dxa"/>
            <w:tcBorders>
              <w:top w:val="nil"/>
              <w:left w:val="single" w:sz="4" w:space="0" w:color="auto"/>
              <w:bottom w:val="single" w:sz="4" w:space="0" w:color="auto"/>
              <w:right w:val="single" w:sz="4" w:space="0" w:color="auto"/>
            </w:tcBorders>
            <w:shd w:val="clear" w:color="auto" w:fill="auto"/>
            <w:vAlign w:val="center"/>
          </w:tcPr>
          <w:p w:rsidR="007777CC" w:rsidRPr="00F9034F" w:rsidRDefault="007777CC" w:rsidP="00D84C3F">
            <w:pPr>
              <w:widowControl/>
              <w:jc w:val="center"/>
              <w:rPr>
                <w:rFonts w:ascii="宋体" w:hAnsi="宋体" w:cs="宋体"/>
                <w:kern w:val="0"/>
                <w:sz w:val="22"/>
              </w:rPr>
            </w:pPr>
            <w:r w:rsidRPr="00F9034F">
              <w:rPr>
                <w:rFonts w:ascii="宋体" w:hAnsi="宋体" w:cs="宋体" w:hint="eastAsia"/>
                <w:kern w:val="0"/>
                <w:sz w:val="22"/>
              </w:rPr>
              <w:t>19</w:t>
            </w:r>
          </w:p>
        </w:tc>
        <w:tc>
          <w:tcPr>
            <w:tcW w:w="1843" w:type="dxa"/>
            <w:tcBorders>
              <w:top w:val="nil"/>
              <w:left w:val="nil"/>
              <w:bottom w:val="single" w:sz="4" w:space="0" w:color="auto"/>
              <w:right w:val="single" w:sz="4" w:space="0" w:color="auto"/>
            </w:tcBorders>
            <w:shd w:val="clear" w:color="auto" w:fill="auto"/>
            <w:vAlign w:val="center"/>
          </w:tcPr>
          <w:p w:rsidR="007777CC" w:rsidRPr="00F9034F" w:rsidRDefault="007777CC" w:rsidP="00D84C3F">
            <w:pPr>
              <w:widowControl/>
              <w:jc w:val="center"/>
              <w:rPr>
                <w:rFonts w:ascii="宋体" w:hAnsi="宋体" w:cs="宋体"/>
                <w:kern w:val="0"/>
                <w:sz w:val="22"/>
              </w:rPr>
            </w:pPr>
            <w:r w:rsidRPr="00F9034F">
              <w:rPr>
                <w:rFonts w:ascii="宋体" w:hAnsi="宋体" w:cs="宋体" w:hint="eastAsia"/>
                <w:kern w:val="0"/>
                <w:sz w:val="22"/>
              </w:rPr>
              <w:t>陈醋</w:t>
            </w:r>
          </w:p>
        </w:tc>
        <w:tc>
          <w:tcPr>
            <w:tcW w:w="1418" w:type="dxa"/>
            <w:tcBorders>
              <w:top w:val="nil"/>
              <w:left w:val="nil"/>
              <w:bottom w:val="single" w:sz="4" w:space="0" w:color="auto"/>
              <w:right w:val="single" w:sz="4" w:space="0" w:color="auto"/>
            </w:tcBorders>
            <w:shd w:val="clear" w:color="auto" w:fill="auto"/>
            <w:vAlign w:val="center"/>
          </w:tcPr>
          <w:p w:rsidR="007777CC" w:rsidRPr="00F9034F" w:rsidRDefault="007777CC">
            <w:pPr>
              <w:widowControl/>
              <w:jc w:val="center"/>
              <w:rPr>
                <w:rFonts w:ascii="宋体" w:hAnsi="宋体" w:cs="宋体"/>
                <w:kern w:val="0"/>
                <w:sz w:val="22"/>
              </w:rPr>
            </w:pPr>
            <w:r w:rsidRPr="00F9034F">
              <w:rPr>
                <w:rFonts w:ascii="宋体" w:hAnsi="宋体" w:cs="宋体" w:hint="eastAsia"/>
                <w:kern w:val="0"/>
                <w:sz w:val="22"/>
              </w:rPr>
              <w:t xml:space="preserve">　</w:t>
            </w:r>
          </w:p>
        </w:tc>
        <w:tc>
          <w:tcPr>
            <w:tcW w:w="1289" w:type="dxa"/>
            <w:tcBorders>
              <w:top w:val="nil"/>
              <w:left w:val="nil"/>
              <w:bottom w:val="single" w:sz="4" w:space="0" w:color="auto"/>
              <w:right w:val="single" w:sz="4" w:space="0" w:color="auto"/>
            </w:tcBorders>
            <w:shd w:val="clear" w:color="auto" w:fill="auto"/>
            <w:vAlign w:val="center"/>
          </w:tcPr>
          <w:p w:rsidR="007777CC" w:rsidRPr="00F9034F" w:rsidRDefault="007777CC" w:rsidP="0067530E">
            <w:pPr>
              <w:widowControl/>
              <w:jc w:val="center"/>
              <w:rPr>
                <w:rFonts w:ascii="宋体" w:hAnsi="宋体" w:cs="宋体"/>
                <w:kern w:val="0"/>
                <w:sz w:val="22"/>
              </w:rPr>
            </w:pPr>
          </w:p>
        </w:tc>
        <w:tc>
          <w:tcPr>
            <w:tcW w:w="2752" w:type="dxa"/>
            <w:tcBorders>
              <w:top w:val="nil"/>
              <w:left w:val="nil"/>
              <w:bottom w:val="single" w:sz="4" w:space="0" w:color="auto"/>
              <w:right w:val="single" w:sz="4" w:space="0" w:color="auto"/>
            </w:tcBorders>
            <w:shd w:val="clear" w:color="auto" w:fill="auto"/>
            <w:vAlign w:val="center"/>
          </w:tcPr>
          <w:p w:rsidR="007777CC" w:rsidRPr="00F9034F" w:rsidRDefault="007777CC" w:rsidP="0067530E">
            <w:pPr>
              <w:jc w:val="center"/>
              <w:rPr>
                <w:rFonts w:ascii="宋体" w:hAnsi="宋体" w:cs="宋体"/>
                <w:kern w:val="0"/>
                <w:sz w:val="22"/>
              </w:rPr>
            </w:pPr>
            <w:r w:rsidRPr="00F9034F">
              <w:rPr>
                <w:rFonts w:ascii="宋体" w:hAnsi="宋体" w:cs="宋体" w:hint="eastAsia"/>
                <w:kern w:val="0"/>
                <w:sz w:val="22"/>
              </w:rPr>
              <w:t xml:space="preserve">　</w:t>
            </w:r>
          </w:p>
        </w:tc>
      </w:tr>
      <w:tr w:rsidR="007777CC" w:rsidRPr="00F9034F" w:rsidTr="00E5652F">
        <w:trPr>
          <w:trHeight w:val="405"/>
          <w:jc w:val="center"/>
        </w:trPr>
        <w:tc>
          <w:tcPr>
            <w:tcW w:w="1134" w:type="dxa"/>
            <w:tcBorders>
              <w:top w:val="nil"/>
              <w:left w:val="single" w:sz="4" w:space="0" w:color="auto"/>
              <w:bottom w:val="single" w:sz="4" w:space="0" w:color="auto"/>
              <w:right w:val="single" w:sz="4" w:space="0" w:color="auto"/>
            </w:tcBorders>
            <w:shd w:val="clear" w:color="auto" w:fill="auto"/>
            <w:vAlign w:val="center"/>
          </w:tcPr>
          <w:p w:rsidR="007777CC" w:rsidRPr="00F9034F" w:rsidRDefault="007777CC" w:rsidP="00D84C3F">
            <w:pPr>
              <w:widowControl/>
              <w:jc w:val="center"/>
              <w:rPr>
                <w:rFonts w:ascii="宋体" w:hAnsi="宋体" w:cs="宋体"/>
                <w:kern w:val="0"/>
                <w:sz w:val="22"/>
              </w:rPr>
            </w:pPr>
            <w:r w:rsidRPr="00F9034F">
              <w:rPr>
                <w:rFonts w:ascii="宋体" w:hAnsi="宋体" w:cs="宋体" w:hint="eastAsia"/>
                <w:kern w:val="0"/>
                <w:sz w:val="22"/>
              </w:rPr>
              <w:t>20</w:t>
            </w:r>
          </w:p>
        </w:tc>
        <w:tc>
          <w:tcPr>
            <w:tcW w:w="1843" w:type="dxa"/>
            <w:tcBorders>
              <w:top w:val="nil"/>
              <w:left w:val="nil"/>
              <w:bottom w:val="single" w:sz="4" w:space="0" w:color="auto"/>
              <w:right w:val="single" w:sz="4" w:space="0" w:color="auto"/>
            </w:tcBorders>
            <w:shd w:val="clear" w:color="auto" w:fill="auto"/>
            <w:vAlign w:val="center"/>
          </w:tcPr>
          <w:p w:rsidR="007777CC" w:rsidRPr="00F9034F" w:rsidRDefault="007777CC" w:rsidP="00D84C3F">
            <w:pPr>
              <w:widowControl/>
              <w:jc w:val="center"/>
              <w:rPr>
                <w:rFonts w:ascii="宋体" w:hAnsi="宋体" w:cs="宋体"/>
                <w:kern w:val="0"/>
                <w:sz w:val="22"/>
              </w:rPr>
            </w:pPr>
            <w:r w:rsidRPr="00F9034F">
              <w:rPr>
                <w:rFonts w:ascii="宋体" w:hAnsi="宋体" w:cs="宋体" w:hint="eastAsia"/>
                <w:kern w:val="0"/>
                <w:sz w:val="22"/>
              </w:rPr>
              <w:t>醋精</w:t>
            </w:r>
          </w:p>
        </w:tc>
        <w:tc>
          <w:tcPr>
            <w:tcW w:w="1418" w:type="dxa"/>
            <w:tcBorders>
              <w:top w:val="nil"/>
              <w:left w:val="nil"/>
              <w:bottom w:val="single" w:sz="4" w:space="0" w:color="auto"/>
              <w:right w:val="single" w:sz="4" w:space="0" w:color="auto"/>
            </w:tcBorders>
            <w:shd w:val="clear" w:color="auto" w:fill="auto"/>
            <w:vAlign w:val="center"/>
          </w:tcPr>
          <w:p w:rsidR="007777CC" w:rsidRPr="00F9034F" w:rsidRDefault="007777CC">
            <w:pPr>
              <w:widowControl/>
              <w:jc w:val="center"/>
              <w:rPr>
                <w:rFonts w:ascii="宋体" w:hAnsi="宋体" w:cs="宋体"/>
                <w:kern w:val="0"/>
                <w:sz w:val="22"/>
              </w:rPr>
            </w:pPr>
          </w:p>
        </w:tc>
        <w:tc>
          <w:tcPr>
            <w:tcW w:w="1289" w:type="dxa"/>
            <w:tcBorders>
              <w:top w:val="nil"/>
              <w:left w:val="nil"/>
              <w:bottom w:val="single" w:sz="4" w:space="0" w:color="auto"/>
              <w:right w:val="single" w:sz="4" w:space="0" w:color="auto"/>
            </w:tcBorders>
            <w:shd w:val="clear" w:color="auto" w:fill="auto"/>
            <w:vAlign w:val="center"/>
          </w:tcPr>
          <w:p w:rsidR="007777CC" w:rsidRPr="00F9034F" w:rsidRDefault="007777CC" w:rsidP="0067530E">
            <w:pPr>
              <w:widowControl/>
              <w:jc w:val="center"/>
              <w:rPr>
                <w:rFonts w:ascii="宋体" w:hAnsi="宋体" w:cs="宋体"/>
                <w:kern w:val="0"/>
                <w:sz w:val="22"/>
              </w:rPr>
            </w:pPr>
          </w:p>
        </w:tc>
        <w:tc>
          <w:tcPr>
            <w:tcW w:w="2752" w:type="dxa"/>
            <w:tcBorders>
              <w:top w:val="nil"/>
              <w:left w:val="nil"/>
              <w:bottom w:val="single" w:sz="4" w:space="0" w:color="auto"/>
              <w:right w:val="single" w:sz="4" w:space="0" w:color="auto"/>
            </w:tcBorders>
            <w:shd w:val="clear" w:color="auto" w:fill="auto"/>
            <w:vAlign w:val="center"/>
          </w:tcPr>
          <w:p w:rsidR="007777CC" w:rsidRPr="00F9034F" w:rsidRDefault="007777CC" w:rsidP="0067530E">
            <w:pPr>
              <w:jc w:val="center"/>
              <w:rPr>
                <w:rFonts w:ascii="宋体" w:hAnsi="宋体" w:cs="宋体"/>
                <w:kern w:val="0"/>
                <w:sz w:val="22"/>
              </w:rPr>
            </w:pPr>
          </w:p>
        </w:tc>
      </w:tr>
      <w:tr w:rsidR="007777CC" w:rsidRPr="00F9034F" w:rsidTr="00E5652F">
        <w:trPr>
          <w:trHeight w:val="405"/>
          <w:jc w:val="center"/>
        </w:trPr>
        <w:tc>
          <w:tcPr>
            <w:tcW w:w="1134" w:type="dxa"/>
            <w:tcBorders>
              <w:top w:val="nil"/>
              <w:left w:val="single" w:sz="4" w:space="0" w:color="auto"/>
              <w:bottom w:val="single" w:sz="4" w:space="0" w:color="auto"/>
              <w:right w:val="single" w:sz="4" w:space="0" w:color="auto"/>
            </w:tcBorders>
            <w:shd w:val="clear" w:color="auto" w:fill="auto"/>
            <w:vAlign w:val="center"/>
          </w:tcPr>
          <w:p w:rsidR="007777CC" w:rsidRPr="00F9034F" w:rsidRDefault="00264140" w:rsidP="00191E98">
            <w:pPr>
              <w:widowControl/>
              <w:jc w:val="center"/>
              <w:rPr>
                <w:rFonts w:ascii="宋体" w:hAnsi="宋体" w:cs="宋体"/>
                <w:kern w:val="0"/>
                <w:sz w:val="22"/>
              </w:rPr>
            </w:pPr>
            <w:r w:rsidRPr="00F9034F">
              <w:rPr>
                <w:rFonts w:ascii="宋体" w:hAnsi="宋体" w:cs="宋体" w:hint="eastAsia"/>
                <w:kern w:val="0"/>
                <w:sz w:val="22"/>
              </w:rPr>
              <w:t>21</w:t>
            </w:r>
          </w:p>
        </w:tc>
        <w:tc>
          <w:tcPr>
            <w:tcW w:w="1843" w:type="dxa"/>
            <w:tcBorders>
              <w:top w:val="nil"/>
              <w:left w:val="nil"/>
              <w:bottom w:val="single" w:sz="4" w:space="0" w:color="auto"/>
              <w:right w:val="single" w:sz="4" w:space="0" w:color="auto"/>
            </w:tcBorders>
            <w:shd w:val="clear" w:color="auto" w:fill="auto"/>
            <w:vAlign w:val="center"/>
          </w:tcPr>
          <w:p w:rsidR="007777CC" w:rsidRPr="00F9034F" w:rsidRDefault="007777CC" w:rsidP="00D84C3F">
            <w:pPr>
              <w:widowControl/>
              <w:jc w:val="center"/>
              <w:rPr>
                <w:rFonts w:ascii="宋体" w:hAnsi="宋体" w:cs="宋体"/>
                <w:kern w:val="0"/>
                <w:sz w:val="22"/>
              </w:rPr>
            </w:pPr>
            <w:r w:rsidRPr="00F9034F">
              <w:rPr>
                <w:rFonts w:ascii="宋体" w:hAnsi="宋体" w:cs="宋体" w:hint="eastAsia"/>
                <w:kern w:val="0"/>
                <w:sz w:val="22"/>
              </w:rPr>
              <w:t>洗涤剂</w:t>
            </w:r>
          </w:p>
        </w:tc>
        <w:tc>
          <w:tcPr>
            <w:tcW w:w="1418" w:type="dxa"/>
            <w:tcBorders>
              <w:top w:val="nil"/>
              <w:left w:val="nil"/>
              <w:bottom w:val="single" w:sz="4" w:space="0" w:color="auto"/>
              <w:right w:val="single" w:sz="4" w:space="0" w:color="auto"/>
            </w:tcBorders>
            <w:shd w:val="clear" w:color="auto" w:fill="auto"/>
            <w:vAlign w:val="center"/>
          </w:tcPr>
          <w:p w:rsidR="007777CC" w:rsidRPr="00F9034F" w:rsidRDefault="007777CC">
            <w:pPr>
              <w:widowControl/>
              <w:jc w:val="center"/>
              <w:rPr>
                <w:rFonts w:ascii="宋体" w:hAnsi="宋体" w:cs="宋体"/>
                <w:kern w:val="0"/>
                <w:sz w:val="22"/>
              </w:rPr>
            </w:pPr>
          </w:p>
        </w:tc>
        <w:tc>
          <w:tcPr>
            <w:tcW w:w="1289" w:type="dxa"/>
            <w:tcBorders>
              <w:top w:val="nil"/>
              <w:left w:val="nil"/>
              <w:bottom w:val="single" w:sz="4" w:space="0" w:color="auto"/>
              <w:right w:val="single" w:sz="4" w:space="0" w:color="auto"/>
            </w:tcBorders>
            <w:shd w:val="clear" w:color="auto" w:fill="auto"/>
            <w:vAlign w:val="center"/>
          </w:tcPr>
          <w:p w:rsidR="007777CC" w:rsidRPr="00F9034F" w:rsidRDefault="007777CC" w:rsidP="0067530E">
            <w:pPr>
              <w:widowControl/>
              <w:jc w:val="center"/>
              <w:rPr>
                <w:rFonts w:ascii="宋体" w:hAnsi="宋体" w:cs="宋体"/>
                <w:kern w:val="0"/>
                <w:sz w:val="22"/>
              </w:rPr>
            </w:pPr>
          </w:p>
        </w:tc>
        <w:tc>
          <w:tcPr>
            <w:tcW w:w="2752" w:type="dxa"/>
            <w:tcBorders>
              <w:top w:val="nil"/>
              <w:left w:val="nil"/>
              <w:bottom w:val="single" w:sz="4" w:space="0" w:color="auto"/>
              <w:right w:val="single" w:sz="4" w:space="0" w:color="auto"/>
            </w:tcBorders>
            <w:shd w:val="clear" w:color="auto" w:fill="auto"/>
            <w:vAlign w:val="center"/>
          </w:tcPr>
          <w:p w:rsidR="007777CC" w:rsidRPr="00F9034F" w:rsidRDefault="007777CC" w:rsidP="0067530E">
            <w:pPr>
              <w:jc w:val="center"/>
              <w:rPr>
                <w:rFonts w:ascii="宋体" w:hAnsi="宋体" w:cs="宋体"/>
                <w:kern w:val="0"/>
                <w:sz w:val="22"/>
              </w:rPr>
            </w:pPr>
          </w:p>
        </w:tc>
      </w:tr>
      <w:tr w:rsidR="007777CC" w:rsidRPr="00F9034F" w:rsidTr="00E5652F">
        <w:trPr>
          <w:trHeight w:val="630"/>
          <w:jc w:val="center"/>
        </w:trPr>
        <w:tc>
          <w:tcPr>
            <w:tcW w:w="8436" w:type="dxa"/>
            <w:gridSpan w:val="5"/>
            <w:tcBorders>
              <w:top w:val="single" w:sz="4" w:space="0" w:color="auto"/>
              <w:left w:val="nil"/>
              <w:bottom w:val="nil"/>
              <w:right w:val="nil"/>
            </w:tcBorders>
            <w:shd w:val="clear" w:color="auto" w:fill="auto"/>
            <w:vAlign w:val="center"/>
          </w:tcPr>
          <w:p w:rsidR="007777CC" w:rsidRPr="00F9034F" w:rsidRDefault="007777CC">
            <w:pPr>
              <w:widowControl/>
              <w:jc w:val="left"/>
              <w:rPr>
                <w:rFonts w:ascii="宋体" w:hAnsi="宋体" w:cs="宋体"/>
                <w:kern w:val="0"/>
                <w:sz w:val="22"/>
              </w:rPr>
            </w:pPr>
            <w:r w:rsidRPr="00F9034F">
              <w:rPr>
                <w:rFonts w:ascii="宋体" w:hAnsi="宋体" w:cs="宋体" w:hint="eastAsia"/>
                <w:kern w:val="0"/>
                <w:sz w:val="22"/>
              </w:rPr>
              <w:t>*1、其他原材料品牌会在合同中进行明确，公司将对承包商日后使用的原材料不定期进行抽查。</w:t>
            </w:r>
          </w:p>
          <w:p w:rsidR="007777CC" w:rsidRPr="00F9034F" w:rsidRDefault="007777CC">
            <w:pPr>
              <w:widowControl/>
              <w:jc w:val="left"/>
              <w:rPr>
                <w:rFonts w:ascii="宋体" w:hAnsi="宋体" w:cs="宋体"/>
                <w:b/>
                <w:kern w:val="0"/>
                <w:sz w:val="22"/>
              </w:rPr>
            </w:pPr>
            <w:r w:rsidRPr="00F9034F">
              <w:rPr>
                <w:rFonts w:ascii="宋体" w:hAnsi="宋体" w:cs="宋体" w:hint="eastAsia"/>
                <w:b/>
                <w:kern w:val="0"/>
                <w:sz w:val="22"/>
              </w:rPr>
              <w:t>2、米面油需提供样品，样品贴上公司名称。</w:t>
            </w:r>
          </w:p>
        </w:tc>
      </w:tr>
    </w:tbl>
    <w:p w:rsidR="00900920" w:rsidRPr="00F9034F" w:rsidRDefault="00900920">
      <w:pPr>
        <w:rPr>
          <w:rFonts w:ascii="宋体" w:hAnsi="宋体"/>
          <w:sz w:val="28"/>
          <w:szCs w:val="28"/>
          <w:shd w:val="clear" w:color="auto" w:fill="FFFFFF"/>
        </w:rPr>
      </w:pPr>
    </w:p>
    <w:p w:rsidR="00E5652F" w:rsidRPr="00F9034F" w:rsidRDefault="00E5652F">
      <w:pPr>
        <w:rPr>
          <w:rFonts w:ascii="宋体" w:hAnsi="宋体"/>
          <w:sz w:val="28"/>
          <w:szCs w:val="28"/>
          <w:shd w:val="clear" w:color="auto" w:fill="FFFFFF"/>
        </w:rPr>
        <w:sectPr w:rsidR="00E5652F" w:rsidRPr="00F9034F" w:rsidSect="00E5652F">
          <w:pgSz w:w="11906" w:h="16838"/>
          <w:pgMar w:top="1134" w:right="1134" w:bottom="1134" w:left="1134" w:header="851" w:footer="992" w:gutter="0"/>
          <w:cols w:space="425"/>
          <w:docGrid w:type="lines" w:linePitch="312"/>
        </w:sectPr>
      </w:pPr>
    </w:p>
    <w:p w:rsidR="00900920" w:rsidRPr="00F9034F" w:rsidRDefault="00587810" w:rsidP="00E335F7">
      <w:pPr>
        <w:pStyle w:val="3"/>
        <w:rPr>
          <w:sz w:val="20"/>
          <w:szCs w:val="20"/>
        </w:rPr>
      </w:pPr>
      <w:bookmarkStart w:id="41" w:name="_Toc42600627"/>
      <w:r w:rsidRPr="00F9034F">
        <w:lastRenderedPageBreak/>
        <w:t>附件</w:t>
      </w:r>
      <w:r w:rsidR="00ED4263">
        <w:rPr>
          <w:rFonts w:hint="eastAsia"/>
        </w:rPr>
        <w:t>六</w:t>
      </w:r>
      <w:r w:rsidR="00E44E6E" w:rsidRPr="00F9034F">
        <w:rPr>
          <w:rFonts w:hint="eastAsia"/>
        </w:rPr>
        <w:t xml:space="preserve"> 各等级餐标食材分量明细表</w:t>
      </w:r>
      <w:bookmarkEnd w:id="41"/>
    </w:p>
    <w:tbl>
      <w:tblPr>
        <w:tblW w:w="871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7"/>
        <w:gridCol w:w="2233"/>
        <w:gridCol w:w="2374"/>
        <w:gridCol w:w="2835"/>
      </w:tblGrid>
      <w:tr w:rsidR="00900920" w:rsidRPr="00F9034F" w:rsidTr="00560EF9">
        <w:trPr>
          <w:trHeight w:val="270"/>
          <w:jc w:val="center"/>
        </w:trPr>
        <w:tc>
          <w:tcPr>
            <w:tcW w:w="8719" w:type="dxa"/>
            <w:gridSpan w:val="4"/>
            <w:vAlign w:val="center"/>
          </w:tcPr>
          <w:p w:rsidR="00900920" w:rsidRPr="00F9034F" w:rsidRDefault="00587810" w:rsidP="00560EF9">
            <w:pPr>
              <w:widowControl/>
              <w:jc w:val="center"/>
              <w:rPr>
                <w:rFonts w:ascii="宋体" w:hAnsi="宋体" w:cs="宋体"/>
                <w:b/>
                <w:kern w:val="0"/>
                <w:sz w:val="22"/>
              </w:rPr>
            </w:pPr>
            <w:r w:rsidRPr="00F9034F">
              <w:rPr>
                <w:rFonts w:ascii="宋体" w:hAnsi="宋体" w:cs="宋体" w:hint="eastAsia"/>
                <w:b/>
                <w:kern w:val="0"/>
                <w:sz w:val="22"/>
              </w:rPr>
              <w:t>各等级餐标食材分量明细表</w:t>
            </w:r>
          </w:p>
        </w:tc>
      </w:tr>
      <w:tr w:rsidR="00900920" w:rsidRPr="00F9034F" w:rsidTr="00560EF9">
        <w:trPr>
          <w:trHeight w:val="619"/>
          <w:jc w:val="center"/>
        </w:trPr>
        <w:tc>
          <w:tcPr>
            <w:tcW w:w="8719" w:type="dxa"/>
            <w:gridSpan w:val="4"/>
            <w:vAlign w:val="center"/>
          </w:tcPr>
          <w:p w:rsidR="00900920" w:rsidRPr="00F9034F" w:rsidRDefault="00587810" w:rsidP="00560EF9">
            <w:pPr>
              <w:widowControl/>
              <w:jc w:val="center"/>
              <w:rPr>
                <w:rFonts w:ascii="宋体" w:hAnsi="宋体" w:cs="宋体"/>
                <w:kern w:val="0"/>
                <w:sz w:val="22"/>
              </w:rPr>
            </w:pPr>
            <w:r w:rsidRPr="00F9034F">
              <w:rPr>
                <w:rFonts w:ascii="宋体" w:hAnsi="宋体" w:cs="宋体" w:hint="eastAsia"/>
                <w:kern w:val="0"/>
                <w:sz w:val="22"/>
              </w:rPr>
              <w:t>分量一览表</w:t>
            </w:r>
          </w:p>
        </w:tc>
      </w:tr>
      <w:tr w:rsidR="00900920" w:rsidRPr="00F9034F" w:rsidTr="00560EF9">
        <w:trPr>
          <w:trHeight w:val="581"/>
          <w:jc w:val="center"/>
        </w:trPr>
        <w:tc>
          <w:tcPr>
            <w:tcW w:w="1277" w:type="dxa"/>
            <w:vAlign w:val="center"/>
          </w:tcPr>
          <w:p w:rsidR="00900920" w:rsidRPr="00F9034F" w:rsidRDefault="00900920" w:rsidP="00560EF9">
            <w:pPr>
              <w:widowControl/>
              <w:jc w:val="center"/>
              <w:rPr>
                <w:rFonts w:ascii="宋体" w:hAnsi="宋体" w:cs="宋体"/>
                <w:kern w:val="0"/>
                <w:sz w:val="22"/>
              </w:rPr>
            </w:pPr>
          </w:p>
        </w:tc>
        <w:tc>
          <w:tcPr>
            <w:tcW w:w="7442" w:type="dxa"/>
            <w:gridSpan w:val="3"/>
            <w:vAlign w:val="center"/>
          </w:tcPr>
          <w:p w:rsidR="00900920" w:rsidRPr="00F9034F" w:rsidRDefault="00587810" w:rsidP="00560EF9">
            <w:pPr>
              <w:widowControl/>
              <w:jc w:val="center"/>
              <w:rPr>
                <w:rFonts w:ascii="宋体" w:hAnsi="宋体" w:cs="宋体"/>
                <w:b/>
                <w:kern w:val="0"/>
                <w:sz w:val="28"/>
                <w:szCs w:val="28"/>
              </w:rPr>
            </w:pPr>
            <w:r w:rsidRPr="00F9034F">
              <w:rPr>
                <w:rFonts w:ascii="宋体" w:hAnsi="宋体" w:cs="宋体" w:hint="eastAsia"/>
                <w:b/>
                <w:kern w:val="0"/>
                <w:sz w:val="28"/>
                <w:szCs w:val="28"/>
              </w:rPr>
              <w:t>主要原料</w:t>
            </w:r>
            <w:r w:rsidR="00B21854" w:rsidRPr="00F9034F">
              <w:rPr>
                <w:rFonts w:ascii="宋体" w:hAnsi="宋体" w:cs="宋体" w:hint="eastAsia"/>
                <w:b/>
                <w:kern w:val="0"/>
                <w:sz w:val="28"/>
                <w:szCs w:val="28"/>
              </w:rPr>
              <w:t>（</w:t>
            </w:r>
            <w:r w:rsidR="004D4A89" w:rsidRPr="00F9034F">
              <w:rPr>
                <w:rFonts w:ascii="宋体" w:hAnsi="宋体" w:cs="宋体" w:hint="eastAsia"/>
                <w:b/>
                <w:kern w:val="0"/>
                <w:sz w:val="28"/>
                <w:szCs w:val="28"/>
              </w:rPr>
              <w:t>熟</w:t>
            </w:r>
            <w:r w:rsidR="00B21854" w:rsidRPr="00F9034F">
              <w:rPr>
                <w:rFonts w:ascii="宋体" w:hAnsi="宋体" w:cs="宋体" w:hint="eastAsia"/>
                <w:b/>
                <w:kern w:val="0"/>
                <w:sz w:val="28"/>
                <w:szCs w:val="28"/>
              </w:rPr>
              <w:t>）</w:t>
            </w:r>
            <w:r w:rsidRPr="00F9034F">
              <w:rPr>
                <w:rFonts w:ascii="宋体" w:hAnsi="宋体" w:cs="宋体" w:hint="eastAsia"/>
                <w:b/>
                <w:kern w:val="0"/>
                <w:sz w:val="28"/>
                <w:szCs w:val="28"/>
              </w:rPr>
              <w:t>分量</w:t>
            </w:r>
            <w:r w:rsidR="006E1AAF" w:rsidRPr="00F9034F">
              <w:rPr>
                <w:rFonts w:ascii="宋体" w:hAnsi="宋体" w:cs="宋体" w:hint="eastAsia"/>
                <w:b/>
                <w:kern w:val="0"/>
                <w:sz w:val="28"/>
                <w:szCs w:val="28"/>
              </w:rPr>
              <w:t>（</w:t>
            </w:r>
            <w:r w:rsidR="004D4A89" w:rsidRPr="00F9034F">
              <w:rPr>
                <w:rFonts w:ascii="宋体" w:hAnsi="宋体" w:cs="宋体" w:hint="eastAsia"/>
                <w:b/>
                <w:kern w:val="0"/>
                <w:sz w:val="28"/>
                <w:szCs w:val="28"/>
              </w:rPr>
              <w:t>克</w:t>
            </w:r>
            <w:r w:rsidR="006E1AAF" w:rsidRPr="00F9034F">
              <w:rPr>
                <w:rFonts w:ascii="宋体" w:hAnsi="宋体" w:cs="宋体" w:hint="eastAsia"/>
                <w:b/>
                <w:kern w:val="0"/>
                <w:sz w:val="28"/>
                <w:szCs w:val="28"/>
              </w:rPr>
              <w:t>）</w:t>
            </w:r>
          </w:p>
        </w:tc>
      </w:tr>
      <w:tr w:rsidR="00AE1DE0" w:rsidRPr="00F9034F" w:rsidTr="00AE1DE0">
        <w:trPr>
          <w:trHeight w:val="1240"/>
          <w:jc w:val="center"/>
        </w:trPr>
        <w:tc>
          <w:tcPr>
            <w:tcW w:w="1277" w:type="dxa"/>
            <w:tcBorders>
              <w:tl2br w:val="single" w:sz="4" w:space="0" w:color="auto"/>
            </w:tcBorders>
            <w:vAlign w:val="center"/>
          </w:tcPr>
          <w:p w:rsidR="00AE1DE0" w:rsidRPr="00F9034F" w:rsidRDefault="00AE1DE0" w:rsidP="00560EF9">
            <w:pPr>
              <w:widowControl/>
              <w:jc w:val="center"/>
              <w:rPr>
                <w:rFonts w:ascii="宋体" w:hAnsi="宋体" w:cs="宋体"/>
                <w:kern w:val="0"/>
                <w:sz w:val="22"/>
              </w:rPr>
            </w:pPr>
            <w:r w:rsidRPr="00F9034F">
              <w:rPr>
                <w:rFonts w:ascii="宋体" w:hAnsi="宋体" w:cs="宋体" w:hint="eastAsia"/>
                <w:kern w:val="0"/>
                <w:sz w:val="22"/>
              </w:rPr>
              <w:t xml:space="preserve">   餐标</w:t>
            </w:r>
          </w:p>
          <w:p w:rsidR="00AE1DE0" w:rsidRPr="00F9034F" w:rsidRDefault="00AE1DE0" w:rsidP="00560EF9">
            <w:pPr>
              <w:widowControl/>
              <w:rPr>
                <w:rFonts w:ascii="宋体" w:hAnsi="宋体" w:cs="宋体"/>
                <w:kern w:val="0"/>
                <w:sz w:val="22"/>
              </w:rPr>
            </w:pPr>
            <w:r w:rsidRPr="00F9034F">
              <w:rPr>
                <w:rFonts w:ascii="宋体" w:hAnsi="宋体" w:cs="宋体" w:hint="eastAsia"/>
                <w:kern w:val="0"/>
                <w:sz w:val="22"/>
              </w:rPr>
              <w:t>品类</w:t>
            </w:r>
          </w:p>
        </w:tc>
        <w:tc>
          <w:tcPr>
            <w:tcW w:w="2233" w:type="dxa"/>
            <w:tcBorders>
              <w:right w:val="single" w:sz="4" w:space="0" w:color="auto"/>
            </w:tcBorders>
            <w:vAlign w:val="center"/>
          </w:tcPr>
          <w:p w:rsidR="00AE1DE0" w:rsidRPr="00F9034F" w:rsidRDefault="00AE1DE0" w:rsidP="00560EF9">
            <w:pPr>
              <w:jc w:val="center"/>
              <w:rPr>
                <w:rFonts w:ascii="宋体" w:hAnsi="宋体" w:cs="宋体"/>
                <w:kern w:val="0"/>
                <w:sz w:val="22"/>
              </w:rPr>
            </w:pPr>
            <w:r w:rsidRPr="00F9034F">
              <w:rPr>
                <w:rFonts w:ascii="宋体" w:hAnsi="宋体" w:cs="宋体" w:hint="eastAsia"/>
                <w:kern w:val="0"/>
                <w:sz w:val="22"/>
              </w:rPr>
              <w:t>10元</w:t>
            </w:r>
          </w:p>
        </w:tc>
        <w:tc>
          <w:tcPr>
            <w:tcW w:w="2374" w:type="dxa"/>
            <w:tcBorders>
              <w:left w:val="single" w:sz="4" w:space="0" w:color="auto"/>
              <w:right w:val="single" w:sz="4" w:space="0" w:color="auto"/>
            </w:tcBorders>
            <w:vAlign w:val="center"/>
          </w:tcPr>
          <w:p w:rsidR="00AE1DE0" w:rsidRPr="00F9034F" w:rsidRDefault="00AE1DE0" w:rsidP="00560EF9">
            <w:pPr>
              <w:jc w:val="center"/>
              <w:rPr>
                <w:rFonts w:ascii="宋体" w:hAnsi="宋体" w:cs="宋体"/>
                <w:kern w:val="0"/>
                <w:sz w:val="22"/>
              </w:rPr>
            </w:pPr>
            <w:r w:rsidRPr="00F9034F">
              <w:rPr>
                <w:rFonts w:ascii="宋体" w:hAnsi="宋体" w:cs="宋体" w:hint="eastAsia"/>
                <w:kern w:val="0"/>
                <w:sz w:val="22"/>
              </w:rPr>
              <w:t>12元</w:t>
            </w:r>
          </w:p>
        </w:tc>
        <w:tc>
          <w:tcPr>
            <w:tcW w:w="2835" w:type="dxa"/>
            <w:tcBorders>
              <w:left w:val="single" w:sz="4" w:space="0" w:color="auto"/>
            </w:tcBorders>
            <w:vAlign w:val="center"/>
          </w:tcPr>
          <w:p w:rsidR="00AE1DE0" w:rsidRPr="00F9034F" w:rsidRDefault="00AE1DE0" w:rsidP="00560EF9">
            <w:pPr>
              <w:widowControl/>
              <w:jc w:val="center"/>
              <w:rPr>
                <w:rFonts w:ascii="宋体" w:hAnsi="宋体" w:cs="宋体"/>
                <w:kern w:val="0"/>
                <w:sz w:val="22"/>
              </w:rPr>
            </w:pPr>
            <w:r w:rsidRPr="00F9034F">
              <w:rPr>
                <w:rFonts w:ascii="宋体" w:hAnsi="宋体" w:cs="宋体" w:hint="eastAsia"/>
                <w:kern w:val="0"/>
                <w:sz w:val="22"/>
              </w:rPr>
              <w:t>频次</w:t>
            </w:r>
          </w:p>
          <w:p w:rsidR="00AE1DE0" w:rsidRPr="00F9034F" w:rsidRDefault="00AE1DE0" w:rsidP="00560EF9">
            <w:pPr>
              <w:widowControl/>
              <w:jc w:val="center"/>
              <w:rPr>
                <w:rFonts w:ascii="宋体" w:hAnsi="宋体" w:cs="宋体"/>
                <w:kern w:val="0"/>
                <w:sz w:val="22"/>
              </w:rPr>
            </w:pPr>
            <w:r w:rsidRPr="00F9034F">
              <w:rPr>
                <w:rFonts w:ascii="宋体" w:hAnsi="宋体" w:cs="宋体" w:hint="eastAsia"/>
                <w:kern w:val="0"/>
                <w:sz w:val="22"/>
              </w:rPr>
              <w:t>每周</w:t>
            </w:r>
            <w:r w:rsidRPr="00F9034F">
              <w:rPr>
                <w:rFonts w:ascii="宋体" w:hAnsi="宋体" w:cs="宋体" w:hint="eastAsia"/>
                <w:kern w:val="0"/>
                <w:sz w:val="22"/>
                <w:u w:val="single"/>
              </w:rPr>
              <w:t xml:space="preserve">   </w:t>
            </w:r>
            <w:r w:rsidRPr="00F9034F">
              <w:rPr>
                <w:rFonts w:ascii="宋体" w:hAnsi="宋体" w:cs="宋体" w:hint="eastAsia"/>
                <w:kern w:val="0"/>
                <w:sz w:val="22"/>
              </w:rPr>
              <w:t>顿</w:t>
            </w:r>
          </w:p>
        </w:tc>
      </w:tr>
      <w:tr w:rsidR="00AE1DE0" w:rsidRPr="00F9034F" w:rsidTr="00AE1DE0">
        <w:trPr>
          <w:trHeight w:val="981"/>
          <w:jc w:val="center"/>
        </w:trPr>
        <w:tc>
          <w:tcPr>
            <w:tcW w:w="1277" w:type="dxa"/>
            <w:vAlign w:val="center"/>
          </w:tcPr>
          <w:p w:rsidR="00AE1DE0" w:rsidRPr="00F9034F" w:rsidRDefault="00AE1DE0" w:rsidP="00560EF9">
            <w:pPr>
              <w:widowControl/>
              <w:jc w:val="center"/>
              <w:rPr>
                <w:rFonts w:ascii="宋体" w:hAnsi="宋体" w:cs="宋体"/>
                <w:kern w:val="0"/>
                <w:sz w:val="22"/>
              </w:rPr>
            </w:pPr>
            <w:r w:rsidRPr="00F9034F">
              <w:rPr>
                <w:rFonts w:ascii="宋体" w:hAnsi="宋体" w:cs="宋体" w:hint="eastAsia"/>
                <w:kern w:val="0"/>
                <w:sz w:val="22"/>
              </w:rPr>
              <w:t>猪肉</w:t>
            </w:r>
          </w:p>
        </w:tc>
        <w:tc>
          <w:tcPr>
            <w:tcW w:w="2233" w:type="dxa"/>
            <w:vAlign w:val="center"/>
          </w:tcPr>
          <w:p w:rsidR="00AE1DE0" w:rsidRPr="00F9034F" w:rsidRDefault="00AE1DE0" w:rsidP="00560EF9">
            <w:pPr>
              <w:jc w:val="center"/>
              <w:rPr>
                <w:rFonts w:ascii="宋体" w:hAnsi="宋体" w:cs="宋体"/>
                <w:kern w:val="0"/>
                <w:sz w:val="22"/>
              </w:rPr>
            </w:pPr>
          </w:p>
        </w:tc>
        <w:tc>
          <w:tcPr>
            <w:tcW w:w="2374" w:type="dxa"/>
            <w:vAlign w:val="center"/>
          </w:tcPr>
          <w:p w:rsidR="00AE1DE0" w:rsidRPr="00F9034F" w:rsidRDefault="00AE1DE0" w:rsidP="00560EF9">
            <w:pPr>
              <w:jc w:val="center"/>
              <w:rPr>
                <w:rFonts w:ascii="宋体" w:hAnsi="宋体" w:cs="宋体"/>
                <w:kern w:val="0"/>
                <w:sz w:val="22"/>
              </w:rPr>
            </w:pPr>
          </w:p>
        </w:tc>
        <w:tc>
          <w:tcPr>
            <w:tcW w:w="2835" w:type="dxa"/>
            <w:vAlign w:val="center"/>
          </w:tcPr>
          <w:p w:rsidR="00AE1DE0" w:rsidRPr="00F9034F" w:rsidRDefault="00AE1DE0" w:rsidP="00560EF9">
            <w:pPr>
              <w:widowControl/>
              <w:jc w:val="center"/>
              <w:rPr>
                <w:rFonts w:ascii="宋体" w:hAnsi="宋体" w:cs="宋体"/>
                <w:kern w:val="0"/>
                <w:sz w:val="22"/>
              </w:rPr>
            </w:pPr>
          </w:p>
        </w:tc>
      </w:tr>
      <w:tr w:rsidR="00AE1DE0" w:rsidRPr="00F9034F" w:rsidTr="00AE1DE0">
        <w:trPr>
          <w:trHeight w:val="981"/>
          <w:jc w:val="center"/>
        </w:trPr>
        <w:tc>
          <w:tcPr>
            <w:tcW w:w="1277" w:type="dxa"/>
            <w:vAlign w:val="center"/>
          </w:tcPr>
          <w:p w:rsidR="00AE1DE0" w:rsidRPr="00F9034F" w:rsidRDefault="00AE1DE0" w:rsidP="00560EF9">
            <w:pPr>
              <w:widowControl/>
              <w:jc w:val="center"/>
              <w:rPr>
                <w:rFonts w:ascii="宋体" w:hAnsi="宋体" w:cs="宋体"/>
                <w:kern w:val="0"/>
                <w:sz w:val="22"/>
              </w:rPr>
            </w:pPr>
            <w:r w:rsidRPr="00F9034F">
              <w:rPr>
                <w:rFonts w:ascii="宋体" w:hAnsi="宋体" w:cs="宋体" w:hint="eastAsia"/>
                <w:kern w:val="0"/>
                <w:sz w:val="22"/>
              </w:rPr>
              <w:t>其他</w:t>
            </w:r>
          </w:p>
        </w:tc>
        <w:tc>
          <w:tcPr>
            <w:tcW w:w="2233" w:type="dxa"/>
            <w:vAlign w:val="center"/>
          </w:tcPr>
          <w:p w:rsidR="00AE1DE0" w:rsidRPr="00F9034F" w:rsidRDefault="00AE1DE0" w:rsidP="00560EF9">
            <w:pPr>
              <w:jc w:val="center"/>
              <w:rPr>
                <w:rFonts w:ascii="宋体" w:hAnsi="宋体" w:cs="宋体"/>
                <w:kern w:val="0"/>
                <w:sz w:val="22"/>
              </w:rPr>
            </w:pPr>
          </w:p>
        </w:tc>
        <w:tc>
          <w:tcPr>
            <w:tcW w:w="2374" w:type="dxa"/>
            <w:vAlign w:val="center"/>
          </w:tcPr>
          <w:p w:rsidR="00AE1DE0" w:rsidRPr="00F9034F" w:rsidRDefault="00AE1DE0" w:rsidP="00560EF9">
            <w:pPr>
              <w:jc w:val="center"/>
              <w:rPr>
                <w:rFonts w:ascii="宋体" w:hAnsi="宋体" w:cs="宋体"/>
                <w:kern w:val="0"/>
                <w:sz w:val="22"/>
              </w:rPr>
            </w:pPr>
          </w:p>
        </w:tc>
        <w:tc>
          <w:tcPr>
            <w:tcW w:w="2835" w:type="dxa"/>
            <w:vAlign w:val="center"/>
          </w:tcPr>
          <w:p w:rsidR="00AE1DE0" w:rsidRPr="00F9034F" w:rsidRDefault="00AE1DE0" w:rsidP="00560EF9">
            <w:pPr>
              <w:widowControl/>
              <w:jc w:val="center"/>
              <w:rPr>
                <w:rFonts w:ascii="宋体" w:hAnsi="宋体" w:cs="宋体"/>
                <w:kern w:val="0"/>
                <w:sz w:val="22"/>
              </w:rPr>
            </w:pPr>
          </w:p>
        </w:tc>
      </w:tr>
      <w:tr w:rsidR="005D6273" w:rsidRPr="00093AC8" w:rsidTr="00560EF9">
        <w:trPr>
          <w:trHeight w:val="312"/>
          <w:jc w:val="center"/>
        </w:trPr>
        <w:tc>
          <w:tcPr>
            <w:tcW w:w="8719" w:type="dxa"/>
            <w:gridSpan w:val="4"/>
            <w:vMerge w:val="restart"/>
            <w:vAlign w:val="center"/>
          </w:tcPr>
          <w:p w:rsidR="00996A7B" w:rsidRDefault="005D6273" w:rsidP="00560EF9">
            <w:pPr>
              <w:widowControl/>
              <w:jc w:val="left"/>
              <w:rPr>
                <w:rFonts w:ascii="宋体" w:hAnsi="宋体" w:cs="宋体"/>
                <w:kern w:val="0"/>
                <w:sz w:val="22"/>
              </w:rPr>
            </w:pPr>
            <w:r w:rsidRPr="00F9034F">
              <w:rPr>
                <w:rFonts w:ascii="宋体" w:hAnsi="宋体" w:cs="宋体" w:hint="eastAsia"/>
                <w:kern w:val="0"/>
                <w:sz w:val="22"/>
              </w:rPr>
              <w:t>备注：</w:t>
            </w:r>
          </w:p>
          <w:p w:rsidR="005D6273" w:rsidRPr="00F9034F" w:rsidRDefault="005D6273" w:rsidP="00560EF9">
            <w:pPr>
              <w:widowControl/>
              <w:jc w:val="left"/>
              <w:rPr>
                <w:rFonts w:ascii="宋体" w:hAnsi="宋体" w:cs="宋体"/>
                <w:kern w:val="0"/>
                <w:sz w:val="22"/>
              </w:rPr>
            </w:pPr>
            <w:r w:rsidRPr="00F9034F">
              <w:rPr>
                <w:rFonts w:ascii="宋体" w:hAnsi="宋体" w:cs="宋体" w:hint="eastAsia"/>
                <w:kern w:val="0"/>
                <w:sz w:val="22"/>
              </w:rPr>
              <w:t>1</w:t>
            </w:r>
            <w:r w:rsidR="000A524B" w:rsidRPr="00F9034F">
              <w:rPr>
                <w:rFonts w:ascii="宋体" w:hAnsi="宋体" w:cs="宋体" w:hint="eastAsia"/>
                <w:kern w:val="0"/>
                <w:sz w:val="22"/>
              </w:rPr>
              <w:t>、各投标人根据不同餐标填写肉类品类和投入量</w:t>
            </w:r>
            <w:r w:rsidRPr="00F9034F">
              <w:rPr>
                <w:rFonts w:ascii="宋体" w:hAnsi="宋体" w:cs="宋体" w:hint="eastAsia"/>
                <w:kern w:val="0"/>
                <w:sz w:val="22"/>
              </w:rPr>
              <w:t>；</w:t>
            </w:r>
          </w:p>
          <w:p w:rsidR="005D6273" w:rsidRPr="00093AC8" w:rsidRDefault="005D6273" w:rsidP="00560EF9">
            <w:pPr>
              <w:widowControl/>
              <w:jc w:val="left"/>
              <w:rPr>
                <w:rFonts w:ascii="宋体" w:hAnsi="宋体" w:cs="宋体"/>
                <w:kern w:val="0"/>
                <w:sz w:val="22"/>
              </w:rPr>
            </w:pPr>
            <w:r w:rsidRPr="00F9034F">
              <w:rPr>
                <w:rFonts w:ascii="宋体" w:hAnsi="宋体" w:cs="宋体" w:hint="eastAsia"/>
                <w:kern w:val="0"/>
                <w:sz w:val="22"/>
              </w:rPr>
              <w:t>2、公司将对承包商日后做菜的餐标分类不定期进行抽查。</w:t>
            </w:r>
          </w:p>
        </w:tc>
      </w:tr>
      <w:tr w:rsidR="005D6273" w:rsidRPr="00093AC8" w:rsidTr="00560EF9">
        <w:trPr>
          <w:trHeight w:val="312"/>
          <w:jc w:val="center"/>
        </w:trPr>
        <w:tc>
          <w:tcPr>
            <w:tcW w:w="8719" w:type="dxa"/>
            <w:gridSpan w:val="4"/>
            <w:vMerge/>
            <w:vAlign w:val="center"/>
          </w:tcPr>
          <w:p w:rsidR="005D6273" w:rsidRPr="00093AC8" w:rsidRDefault="005D6273" w:rsidP="00560EF9">
            <w:pPr>
              <w:widowControl/>
              <w:jc w:val="center"/>
              <w:rPr>
                <w:rFonts w:ascii="宋体" w:hAnsi="宋体" w:cs="宋体"/>
                <w:kern w:val="0"/>
                <w:sz w:val="22"/>
              </w:rPr>
            </w:pPr>
          </w:p>
        </w:tc>
      </w:tr>
      <w:tr w:rsidR="005D6273" w:rsidRPr="00093AC8" w:rsidTr="00560EF9">
        <w:trPr>
          <w:trHeight w:val="312"/>
          <w:jc w:val="center"/>
        </w:trPr>
        <w:tc>
          <w:tcPr>
            <w:tcW w:w="8719" w:type="dxa"/>
            <w:gridSpan w:val="4"/>
            <w:vMerge/>
            <w:vAlign w:val="center"/>
          </w:tcPr>
          <w:p w:rsidR="005D6273" w:rsidRPr="00093AC8" w:rsidRDefault="005D6273" w:rsidP="00560EF9">
            <w:pPr>
              <w:widowControl/>
              <w:jc w:val="center"/>
              <w:rPr>
                <w:rFonts w:ascii="宋体" w:hAnsi="宋体" w:cs="宋体"/>
                <w:kern w:val="0"/>
                <w:sz w:val="22"/>
              </w:rPr>
            </w:pPr>
          </w:p>
        </w:tc>
      </w:tr>
    </w:tbl>
    <w:p w:rsidR="00C56EBC" w:rsidRPr="00093AC8" w:rsidRDefault="00C56EBC">
      <w:pPr>
        <w:ind w:leftChars="-270" w:left="-567"/>
        <w:rPr>
          <w:rFonts w:ascii="宋体" w:hAnsi="宋体"/>
          <w:sz w:val="28"/>
          <w:szCs w:val="28"/>
          <w:shd w:val="clear" w:color="auto" w:fill="FFFFFF"/>
        </w:rPr>
      </w:pPr>
    </w:p>
    <w:p w:rsidR="00C56EBC" w:rsidRPr="00093AC8" w:rsidRDefault="00C56EBC">
      <w:pPr>
        <w:ind w:leftChars="-270" w:left="-567"/>
        <w:rPr>
          <w:rFonts w:ascii="宋体" w:hAnsi="宋体"/>
          <w:sz w:val="28"/>
          <w:szCs w:val="28"/>
          <w:shd w:val="clear" w:color="auto" w:fill="FFFFFF"/>
        </w:rPr>
      </w:pPr>
    </w:p>
    <w:p w:rsidR="00C56EBC" w:rsidRPr="00093AC8" w:rsidRDefault="00C56EBC">
      <w:pPr>
        <w:ind w:leftChars="-270" w:left="-567"/>
        <w:rPr>
          <w:rFonts w:ascii="宋体" w:hAnsi="宋体"/>
          <w:sz w:val="28"/>
          <w:szCs w:val="28"/>
          <w:shd w:val="clear" w:color="auto" w:fill="FFFFFF"/>
        </w:rPr>
      </w:pPr>
    </w:p>
    <w:p w:rsidR="00C56EBC" w:rsidRDefault="00C56EBC">
      <w:pPr>
        <w:ind w:leftChars="-270" w:left="-567"/>
        <w:rPr>
          <w:rFonts w:ascii="宋体" w:hAnsi="宋体"/>
          <w:sz w:val="28"/>
          <w:szCs w:val="28"/>
          <w:shd w:val="clear" w:color="auto" w:fill="FFFFFF"/>
        </w:rPr>
      </w:pPr>
    </w:p>
    <w:p w:rsidR="00F74C9F" w:rsidRDefault="00F74C9F">
      <w:pPr>
        <w:ind w:leftChars="-270" w:left="-567"/>
        <w:rPr>
          <w:rFonts w:ascii="宋体" w:hAnsi="宋体"/>
          <w:sz w:val="28"/>
          <w:szCs w:val="28"/>
          <w:shd w:val="clear" w:color="auto" w:fill="FFFFFF"/>
        </w:rPr>
      </w:pPr>
    </w:p>
    <w:p w:rsidR="00F74C9F" w:rsidRDefault="00F74C9F">
      <w:pPr>
        <w:ind w:leftChars="-270" w:left="-567"/>
        <w:rPr>
          <w:rFonts w:ascii="宋体" w:hAnsi="宋体"/>
          <w:sz w:val="28"/>
          <w:szCs w:val="28"/>
          <w:shd w:val="clear" w:color="auto" w:fill="FFFFFF"/>
        </w:rPr>
      </w:pPr>
    </w:p>
    <w:p w:rsidR="00F74C9F" w:rsidRDefault="00F74C9F">
      <w:pPr>
        <w:ind w:leftChars="-270" w:left="-567"/>
        <w:rPr>
          <w:rFonts w:ascii="宋体" w:hAnsi="宋体"/>
          <w:sz w:val="28"/>
          <w:szCs w:val="28"/>
          <w:shd w:val="clear" w:color="auto" w:fill="FFFFFF"/>
        </w:rPr>
      </w:pPr>
    </w:p>
    <w:p w:rsidR="00F74C9F" w:rsidRDefault="00F74C9F">
      <w:pPr>
        <w:ind w:leftChars="-270" w:left="-567"/>
        <w:rPr>
          <w:rFonts w:ascii="宋体" w:hAnsi="宋体"/>
          <w:sz w:val="28"/>
          <w:szCs w:val="28"/>
          <w:shd w:val="clear" w:color="auto" w:fill="FFFFFF"/>
        </w:rPr>
      </w:pPr>
    </w:p>
    <w:p w:rsidR="00F74C9F" w:rsidRDefault="00F74C9F">
      <w:pPr>
        <w:ind w:leftChars="-270" w:left="-567"/>
        <w:rPr>
          <w:rFonts w:ascii="宋体" w:hAnsi="宋体"/>
          <w:sz w:val="28"/>
          <w:szCs w:val="28"/>
          <w:shd w:val="clear" w:color="auto" w:fill="FFFFFF"/>
        </w:rPr>
      </w:pPr>
    </w:p>
    <w:p w:rsidR="00F74C9F" w:rsidRDefault="00F74C9F">
      <w:pPr>
        <w:ind w:leftChars="-270" w:left="-567"/>
        <w:rPr>
          <w:rFonts w:ascii="宋体" w:hAnsi="宋体"/>
          <w:sz w:val="28"/>
          <w:szCs w:val="28"/>
          <w:shd w:val="clear" w:color="auto" w:fill="FFFFFF"/>
        </w:rPr>
      </w:pPr>
    </w:p>
    <w:p w:rsidR="00F74C9F" w:rsidRDefault="00F74C9F">
      <w:pPr>
        <w:ind w:leftChars="-270" w:left="-567"/>
        <w:rPr>
          <w:rFonts w:ascii="宋体" w:hAnsi="宋体"/>
          <w:sz w:val="28"/>
          <w:szCs w:val="28"/>
          <w:shd w:val="clear" w:color="auto" w:fill="FFFFFF"/>
        </w:rPr>
      </w:pPr>
    </w:p>
    <w:p w:rsidR="00F74C9F" w:rsidRDefault="00F74C9F">
      <w:pPr>
        <w:ind w:leftChars="-270" w:left="-567"/>
        <w:rPr>
          <w:rFonts w:ascii="宋体" w:hAnsi="宋体"/>
          <w:sz w:val="28"/>
          <w:szCs w:val="28"/>
          <w:shd w:val="clear" w:color="auto" w:fill="FFFFFF"/>
        </w:rPr>
      </w:pPr>
    </w:p>
    <w:p w:rsidR="00F74C9F" w:rsidRPr="00114D65" w:rsidRDefault="00F74C9F" w:rsidP="00F74C9F">
      <w:pPr>
        <w:rPr>
          <w:b/>
          <w:sz w:val="32"/>
          <w:szCs w:val="32"/>
        </w:rPr>
      </w:pPr>
      <w:r w:rsidRPr="00114D65">
        <w:rPr>
          <w:rFonts w:hint="eastAsia"/>
          <w:b/>
          <w:sz w:val="32"/>
          <w:szCs w:val="32"/>
        </w:rPr>
        <w:lastRenderedPageBreak/>
        <w:t>附件七</w:t>
      </w:r>
    </w:p>
    <w:p w:rsidR="00F74C9F" w:rsidRDefault="00F74C9F" w:rsidP="00F74C9F"/>
    <w:p w:rsidR="00F74C9F" w:rsidRPr="00224537" w:rsidRDefault="00F74C9F" w:rsidP="00F74C9F">
      <w:pPr>
        <w:jc w:val="center"/>
        <w:rPr>
          <w:b/>
          <w:sz w:val="52"/>
          <w:szCs w:val="52"/>
        </w:rPr>
      </w:pPr>
      <w:r w:rsidRPr="00224537">
        <w:rPr>
          <w:rFonts w:hint="eastAsia"/>
          <w:b/>
          <w:sz w:val="52"/>
          <w:szCs w:val="52"/>
        </w:rPr>
        <w:t>铝业食堂与电梯食堂装修要求</w:t>
      </w:r>
    </w:p>
    <w:p w:rsidR="00F74C9F" w:rsidRPr="00B62820" w:rsidRDefault="00F74C9F" w:rsidP="00F74C9F">
      <w:pPr>
        <w:pStyle w:val="a9"/>
        <w:ind w:leftChars="171" w:left="359" w:firstLineChars="0" w:firstLine="0"/>
        <w:rPr>
          <w:rFonts w:ascii="宋体" w:hAnsi="宋体"/>
          <w:sz w:val="28"/>
          <w:szCs w:val="28"/>
        </w:rPr>
      </w:pPr>
      <w:r w:rsidRPr="00B62820">
        <w:rPr>
          <w:rFonts w:ascii="宋体" w:hAnsi="宋体" w:hint="eastAsia"/>
          <w:sz w:val="28"/>
          <w:szCs w:val="28"/>
        </w:rPr>
        <w:t>1、十三号街食堂领导餐厅室内装修（顶棚、墙壁修复、刮大白的）。</w:t>
      </w:r>
    </w:p>
    <w:p w:rsidR="00F74C9F" w:rsidRPr="00B62820" w:rsidRDefault="00F74C9F" w:rsidP="00F74C9F">
      <w:pPr>
        <w:pStyle w:val="a9"/>
        <w:ind w:leftChars="171" w:left="359" w:firstLineChars="0" w:firstLine="0"/>
        <w:rPr>
          <w:rFonts w:ascii="宋体" w:hAnsi="宋体"/>
          <w:sz w:val="28"/>
          <w:szCs w:val="28"/>
        </w:rPr>
      </w:pPr>
      <w:r w:rsidRPr="00B62820">
        <w:rPr>
          <w:rFonts w:ascii="宋体" w:hAnsi="宋体" w:hint="eastAsia"/>
          <w:b/>
          <w:sz w:val="28"/>
          <w:szCs w:val="28"/>
        </w:rPr>
        <w:t>2、</w:t>
      </w:r>
      <w:r>
        <w:rPr>
          <w:rFonts w:ascii="宋体" w:hAnsi="宋体" w:hint="eastAsia"/>
          <w:sz w:val="28"/>
          <w:szCs w:val="28"/>
        </w:rPr>
        <w:t>十六号街</w:t>
      </w:r>
      <w:r w:rsidRPr="00B62820">
        <w:rPr>
          <w:rFonts w:ascii="宋体" w:hAnsi="宋体" w:hint="eastAsia"/>
          <w:sz w:val="28"/>
          <w:szCs w:val="28"/>
        </w:rPr>
        <w:t>食堂三楼</w:t>
      </w:r>
      <w:r>
        <w:rPr>
          <w:rFonts w:ascii="宋体" w:hAnsi="宋体" w:hint="eastAsia"/>
          <w:sz w:val="28"/>
          <w:szCs w:val="28"/>
        </w:rPr>
        <w:t>按食药监要求</w:t>
      </w:r>
      <w:r w:rsidRPr="00B62820">
        <w:rPr>
          <w:rFonts w:ascii="宋体" w:hAnsi="宋体" w:hint="eastAsia"/>
          <w:sz w:val="28"/>
          <w:szCs w:val="28"/>
        </w:rPr>
        <w:t>增设凉菜间。</w:t>
      </w:r>
    </w:p>
    <w:p w:rsidR="00F74C9F" w:rsidRPr="00F74C9F" w:rsidRDefault="00F74C9F">
      <w:pPr>
        <w:ind w:leftChars="-270" w:left="-567"/>
        <w:rPr>
          <w:rFonts w:ascii="宋体" w:hAnsi="宋体"/>
          <w:sz w:val="28"/>
          <w:szCs w:val="28"/>
          <w:shd w:val="clear" w:color="auto" w:fill="FFFFFF"/>
        </w:rPr>
      </w:pPr>
    </w:p>
    <w:p w:rsidR="00F74C9F" w:rsidRDefault="00F74C9F">
      <w:pPr>
        <w:ind w:leftChars="-270" w:left="-567"/>
        <w:rPr>
          <w:rFonts w:ascii="宋体" w:hAnsi="宋体"/>
          <w:sz w:val="28"/>
          <w:szCs w:val="28"/>
          <w:shd w:val="clear" w:color="auto" w:fill="FFFFFF"/>
        </w:rPr>
      </w:pPr>
    </w:p>
    <w:p w:rsidR="00F74C9F" w:rsidRPr="00093AC8" w:rsidRDefault="00F74C9F">
      <w:pPr>
        <w:ind w:leftChars="-270" w:left="-567"/>
        <w:rPr>
          <w:rFonts w:ascii="宋体" w:hAnsi="宋体"/>
          <w:sz w:val="28"/>
          <w:szCs w:val="28"/>
          <w:shd w:val="clear" w:color="auto" w:fill="FFFFFF"/>
        </w:rPr>
      </w:pPr>
    </w:p>
    <w:sectPr w:rsidR="00F74C9F" w:rsidRPr="00093AC8" w:rsidSect="000B5121">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6234" w:rsidRDefault="00DD6234" w:rsidP="00195DFA">
      <w:r>
        <w:separator/>
      </w:r>
    </w:p>
  </w:endnote>
  <w:endnote w:type="continuationSeparator" w:id="0">
    <w:p w:rsidR="00DD6234" w:rsidRDefault="00DD6234" w:rsidP="00195D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4306" w:rsidRDefault="009D4306" w:rsidP="000411C0">
    <w:pPr>
      <w:pStyle w:val="a5"/>
      <w:tabs>
        <w:tab w:val="left" w:pos="4696"/>
        <w:tab w:val="center" w:pos="4819"/>
      </w:tabs>
      <w:jc w:val="center"/>
    </w:pPr>
    <w:r>
      <w:fldChar w:fldCharType="begin"/>
    </w:r>
    <w:r>
      <w:instrText xml:space="preserve"> PAGE   \* MERGEFORMAT </w:instrText>
    </w:r>
    <w:r>
      <w:fldChar w:fldCharType="separate"/>
    </w:r>
    <w:r w:rsidR="00F776B5" w:rsidRPr="00F776B5">
      <w:rPr>
        <w:noProof/>
        <w:lang w:val="zh-CN"/>
      </w:rPr>
      <w:t>2</w:t>
    </w:r>
    <w:r>
      <w:rPr>
        <w:noProof/>
        <w:lang w:val="zh-CN"/>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6234" w:rsidRDefault="00DD6234" w:rsidP="00195DFA">
      <w:r>
        <w:separator/>
      </w:r>
    </w:p>
  </w:footnote>
  <w:footnote w:type="continuationSeparator" w:id="0">
    <w:p w:rsidR="00DD6234" w:rsidRDefault="00DD6234" w:rsidP="00195DF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singleLevel"/>
    <w:tmpl w:val="0000000A"/>
    <w:lvl w:ilvl="0">
      <w:start w:val="6"/>
      <w:numFmt w:val="chineseCounting"/>
      <w:suff w:val="nothing"/>
      <w:lvlText w:val="%1、"/>
      <w:lvlJc w:val="left"/>
    </w:lvl>
  </w:abstractNum>
  <w:abstractNum w:abstractNumId="1" w15:restartNumberingAfterBreak="0">
    <w:nsid w:val="0C1535D3"/>
    <w:multiLevelType w:val="multilevel"/>
    <w:tmpl w:val="13C1152A"/>
    <w:lvl w:ilvl="0">
      <w:start w:val="1"/>
      <w:numFmt w:val="decimal"/>
      <w:lvlText w:val="%1."/>
      <w:lvlJc w:val="left"/>
      <w:pPr>
        <w:ind w:left="1022" w:hanging="420"/>
      </w:pPr>
    </w:lvl>
    <w:lvl w:ilvl="1">
      <w:start w:val="1"/>
      <w:numFmt w:val="decimal"/>
      <w:lvlText w:val="%2."/>
      <w:lvlJc w:val="left"/>
      <w:pPr>
        <w:ind w:left="1442" w:hanging="420"/>
      </w:pPr>
    </w:lvl>
    <w:lvl w:ilvl="2">
      <w:start w:val="1"/>
      <w:numFmt w:val="lowerRoman"/>
      <w:lvlText w:val="%3."/>
      <w:lvlJc w:val="right"/>
      <w:pPr>
        <w:ind w:left="1862" w:hanging="420"/>
      </w:pPr>
    </w:lvl>
    <w:lvl w:ilvl="3">
      <w:start w:val="1"/>
      <w:numFmt w:val="decimal"/>
      <w:lvlText w:val="%4."/>
      <w:lvlJc w:val="left"/>
      <w:pPr>
        <w:ind w:left="2282" w:hanging="420"/>
      </w:pPr>
    </w:lvl>
    <w:lvl w:ilvl="4">
      <w:start w:val="1"/>
      <w:numFmt w:val="lowerLetter"/>
      <w:lvlText w:val="%5)"/>
      <w:lvlJc w:val="left"/>
      <w:pPr>
        <w:ind w:left="2702" w:hanging="420"/>
      </w:pPr>
    </w:lvl>
    <w:lvl w:ilvl="5">
      <w:start w:val="1"/>
      <w:numFmt w:val="lowerRoman"/>
      <w:lvlText w:val="%6."/>
      <w:lvlJc w:val="right"/>
      <w:pPr>
        <w:ind w:left="3122" w:hanging="420"/>
      </w:pPr>
    </w:lvl>
    <w:lvl w:ilvl="6">
      <w:start w:val="1"/>
      <w:numFmt w:val="decimal"/>
      <w:lvlText w:val="%7."/>
      <w:lvlJc w:val="left"/>
      <w:pPr>
        <w:ind w:left="3542" w:hanging="420"/>
      </w:pPr>
    </w:lvl>
    <w:lvl w:ilvl="7">
      <w:start w:val="1"/>
      <w:numFmt w:val="lowerLetter"/>
      <w:lvlText w:val="%8)"/>
      <w:lvlJc w:val="left"/>
      <w:pPr>
        <w:ind w:left="3962" w:hanging="420"/>
      </w:pPr>
    </w:lvl>
    <w:lvl w:ilvl="8">
      <w:start w:val="1"/>
      <w:numFmt w:val="lowerRoman"/>
      <w:lvlText w:val="%9."/>
      <w:lvlJc w:val="right"/>
      <w:pPr>
        <w:ind w:left="4382" w:hanging="420"/>
      </w:pPr>
    </w:lvl>
  </w:abstractNum>
  <w:abstractNum w:abstractNumId="2" w15:restartNumberingAfterBreak="0">
    <w:nsid w:val="13C1152A"/>
    <w:multiLevelType w:val="multilevel"/>
    <w:tmpl w:val="DC7295DC"/>
    <w:lvl w:ilvl="0">
      <w:start w:val="1"/>
      <w:numFmt w:val="decimal"/>
      <w:lvlText w:val="%1."/>
      <w:lvlJc w:val="left"/>
      <w:pPr>
        <w:ind w:left="1022" w:hanging="420"/>
      </w:pPr>
    </w:lvl>
    <w:lvl w:ilvl="1">
      <w:start w:val="1"/>
      <w:numFmt w:val="decimal"/>
      <w:lvlText w:val="%2."/>
      <w:lvlJc w:val="left"/>
      <w:pPr>
        <w:ind w:left="420" w:hanging="420"/>
      </w:pPr>
    </w:lvl>
    <w:lvl w:ilvl="2">
      <w:start w:val="1"/>
      <w:numFmt w:val="lowerRoman"/>
      <w:lvlText w:val="%3."/>
      <w:lvlJc w:val="right"/>
      <w:pPr>
        <w:ind w:left="1862" w:hanging="420"/>
      </w:pPr>
    </w:lvl>
    <w:lvl w:ilvl="3">
      <w:start w:val="1"/>
      <w:numFmt w:val="decimal"/>
      <w:lvlText w:val="%4."/>
      <w:lvlJc w:val="left"/>
      <w:pPr>
        <w:ind w:left="2282" w:hanging="420"/>
      </w:pPr>
    </w:lvl>
    <w:lvl w:ilvl="4">
      <w:start w:val="1"/>
      <w:numFmt w:val="lowerLetter"/>
      <w:lvlText w:val="%5)"/>
      <w:lvlJc w:val="left"/>
      <w:pPr>
        <w:ind w:left="2702" w:hanging="420"/>
      </w:pPr>
    </w:lvl>
    <w:lvl w:ilvl="5">
      <w:start w:val="1"/>
      <w:numFmt w:val="lowerRoman"/>
      <w:lvlText w:val="%6."/>
      <w:lvlJc w:val="right"/>
      <w:pPr>
        <w:ind w:left="3122" w:hanging="420"/>
      </w:pPr>
    </w:lvl>
    <w:lvl w:ilvl="6">
      <w:start w:val="1"/>
      <w:numFmt w:val="decimal"/>
      <w:lvlText w:val="%7."/>
      <w:lvlJc w:val="left"/>
      <w:pPr>
        <w:ind w:left="3542" w:hanging="420"/>
      </w:pPr>
    </w:lvl>
    <w:lvl w:ilvl="7">
      <w:start w:val="1"/>
      <w:numFmt w:val="lowerLetter"/>
      <w:lvlText w:val="%8)"/>
      <w:lvlJc w:val="left"/>
      <w:pPr>
        <w:ind w:left="3962" w:hanging="420"/>
      </w:pPr>
    </w:lvl>
    <w:lvl w:ilvl="8">
      <w:start w:val="1"/>
      <w:numFmt w:val="lowerRoman"/>
      <w:lvlText w:val="%9."/>
      <w:lvlJc w:val="right"/>
      <w:pPr>
        <w:ind w:left="4382" w:hanging="420"/>
      </w:pPr>
    </w:lvl>
  </w:abstractNum>
  <w:abstractNum w:abstractNumId="3" w15:restartNumberingAfterBreak="0">
    <w:nsid w:val="14012DB2"/>
    <w:multiLevelType w:val="multilevel"/>
    <w:tmpl w:val="6680945E"/>
    <w:lvl w:ilvl="0">
      <w:start w:val="5"/>
      <w:numFmt w:val="decimal"/>
      <w:lvlText w:val="%1"/>
      <w:lvlJc w:val="left"/>
      <w:pPr>
        <w:ind w:left="360" w:hanging="360"/>
      </w:pPr>
      <w:rPr>
        <w:rFonts w:hint="default"/>
      </w:rPr>
    </w:lvl>
    <w:lvl w:ilvl="1">
      <w:start w:val="2"/>
      <w:numFmt w:val="decimal"/>
      <w:lvlText w:val="%1.%2"/>
      <w:lvlJc w:val="left"/>
      <w:pPr>
        <w:ind w:left="825" w:hanging="360"/>
      </w:pPr>
      <w:rPr>
        <w:rFonts w:hint="default"/>
      </w:rPr>
    </w:lvl>
    <w:lvl w:ilvl="2">
      <w:start w:val="1"/>
      <w:numFmt w:val="decimal"/>
      <w:lvlText w:val="%1.%2.%3"/>
      <w:lvlJc w:val="left"/>
      <w:pPr>
        <w:ind w:left="1650" w:hanging="720"/>
      </w:pPr>
      <w:rPr>
        <w:rFonts w:hint="default"/>
      </w:rPr>
    </w:lvl>
    <w:lvl w:ilvl="3">
      <w:start w:val="1"/>
      <w:numFmt w:val="decimal"/>
      <w:lvlText w:val="%1.%2.%3.%4"/>
      <w:lvlJc w:val="left"/>
      <w:pPr>
        <w:ind w:left="2475" w:hanging="1080"/>
      </w:pPr>
      <w:rPr>
        <w:rFonts w:hint="default"/>
      </w:rPr>
    </w:lvl>
    <w:lvl w:ilvl="4">
      <w:start w:val="1"/>
      <w:numFmt w:val="decimal"/>
      <w:lvlText w:val="%1.%2.%3.%4.%5"/>
      <w:lvlJc w:val="left"/>
      <w:pPr>
        <w:ind w:left="2940" w:hanging="1080"/>
      </w:pPr>
      <w:rPr>
        <w:rFonts w:hint="default"/>
      </w:rPr>
    </w:lvl>
    <w:lvl w:ilvl="5">
      <w:start w:val="1"/>
      <w:numFmt w:val="decimal"/>
      <w:lvlText w:val="%1.%2.%3.%4.%5.%6"/>
      <w:lvlJc w:val="left"/>
      <w:pPr>
        <w:ind w:left="3765" w:hanging="1440"/>
      </w:pPr>
      <w:rPr>
        <w:rFonts w:hint="default"/>
      </w:rPr>
    </w:lvl>
    <w:lvl w:ilvl="6">
      <w:start w:val="1"/>
      <w:numFmt w:val="decimal"/>
      <w:lvlText w:val="%1.%2.%3.%4.%5.%6.%7"/>
      <w:lvlJc w:val="left"/>
      <w:pPr>
        <w:ind w:left="4590" w:hanging="1800"/>
      </w:pPr>
      <w:rPr>
        <w:rFonts w:hint="default"/>
      </w:rPr>
    </w:lvl>
    <w:lvl w:ilvl="7">
      <w:start w:val="1"/>
      <w:numFmt w:val="decimal"/>
      <w:lvlText w:val="%1.%2.%3.%4.%5.%6.%7.%8"/>
      <w:lvlJc w:val="left"/>
      <w:pPr>
        <w:ind w:left="5055" w:hanging="1800"/>
      </w:pPr>
      <w:rPr>
        <w:rFonts w:hint="default"/>
      </w:rPr>
    </w:lvl>
    <w:lvl w:ilvl="8">
      <w:start w:val="1"/>
      <w:numFmt w:val="decimal"/>
      <w:lvlText w:val="%1.%2.%3.%4.%5.%6.%7.%8.%9"/>
      <w:lvlJc w:val="left"/>
      <w:pPr>
        <w:ind w:left="5880" w:hanging="2160"/>
      </w:pPr>
      <w:rPr>
        <w:rFonts w:hint="default"/>
      </w:rPr>
    </w:lvl>
  </w:abstractNum>
  <w:abstractNum w:abstractNumId="4" w15:restartNumberingAfterBreak="0">
    <w:nsid w:val="17751B68"/>
    <w:multiLevelType w:val="multilevel"/>
    <w:tmpl w:val="17751B68"/>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1FC57C43"/>
    <w:multiLevelType w:val="multilevel"/>
    <w:tmpl w:val="46BC60FB"/>
    <w:lvl w:ilvl="0">
      <w:start w:val="1"/>
      <w:numFmt w:val="decimal"/>
      <w:lvlText w:val="%1."/>
      <w:lvlJc w:val="left"/>
      <w:pPr>
        <w:ind w:left="562" w:hanging="420"/>
      </w:pPr>
    </w:lvl>
    <w:lvl w:ilvl="1">
      <w:start w:val="1"/>
      <w:numFmt w:val="decimal"/>
      <w:lvlText w:val="%2、"/>
      <w:lvlJc w:val="left"/>
      <w:pPr>
        <w:ind w:left="1140" w:hanging="72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2749527A"/>
    <w:multiLevelType w:val="multilevel"/>
    <w:tmpl w:val="13C1152A"/>
    <w:lvl w:ilvl="0">
      <w:start w:val="1"/>
      <w:numFmt w:val="decimal"/>
      <w:lvlText w:val="%1."/>
      <w:lvlJc w:val="left"/>
      <w:pPr>
        <w:ind w:left="1022" w:hanging="420"/>
      </w:pPr>
    </w:lvl>
    <w:lvl w:ilvl="1">
      <w:start w:val="1"/>
      <w:numFmt w:val="decimal"/>
      <w:lvlText w:val="%2."/>
      <w:lvlJc w:val="left"/>
      <w:pPr>
        <w:ind w:left="1442" w:hanging="420"/>
      </w:pPr>
    </w:lvl>
    <w:lvl w:ilvl="2">
      <w:start w:val="1"/>
      <w:numFmt w:val="lowerRoman"/>
      <w:lvlText w:val="%3."/>
      <w:lvlJc w:val="right"/>
      <w:pPr>
        <w:ind w:left="1862" w:hanging="420"/>
      </w:pPr>
    </w:lvl>
    <w:lvl w:ilvl="3">
      <w:start w:val="1"/>
      <w:numFmt w:val="decimal"/>
      <w:lvlText w:val="%4."/>
      <w:lvlJc w:val="left"/>
      <w:pPr>
        <w:ind w:left="2282" w:hanging="420"/>
      </w:pPr>
    </w:lvl>
    <w:lvl w:ilvl="4">
      <w:start w:val="1"/>
      <w:numFmt w:val="lowerLetter"/>
      <w:lvlText w:val="%5)"/>
      <w:lvlJc w:val="left"/>
      <w:pPr>
        <w:ind w:left="2702" w:hanging="420"/>
      </w:pPr>
    </w:lvl>
    <w:lvl w:ilvl="5">
      <w:start w:val="1"/>
      <w:numFmt w:val="lowerRoman"/>
      <w:lvlText w:val="%6."/>
      <w:lvlJc w:val="right"/>
      <w:pPr>
        <w:ind w:left="3122" w:hanging="420"/>
      </w:pPr>
    </w:lvl>
    <w:lvl w:ilvl="6">
      <w:start w:val="1"/>
      <w:numFmt w:val="decimal"/>
      <w:lvlText w:val="%7."/>
      <w:lvlJc w:val="left"/>
      <w:pPr>
        <w:ind w:left="3542" w:hanging="420"/>
      </w:pPr>
    </w:lvl>
    <w:lvl w:ilvl="7">
      <w:start w:val="1"/>
      <w:numFmt w:val="lowerLetter"/>
      <w:lvlText w:val="%8)"/>
      <w:lvlJc w:val="left"/>
      <w:pPr>
        <w:ind w:left="3962" w:hanging="420"/>
      </w:pPr>
    </w:lvl>
    <w:lvl w:ilvl="8">
      <w:start w:val="1"/>
      <w:numFmt w:val="lowerRoman"/>
      <w:lvlText w:val="%9."/>
      <w:lvlJc w:val="right"/>
      <w:pPr>
        <w:ind w:left="4382" w:hanging="420"/>
      </w:pPr>
    </w:lvl>
  </w:abstractNum>
  <w:abstractNum w:abstractNumId="7" w15:restartNumberingAfterBreak="0">
    <w:nsid w:val="287E25B4"/>
    <w:multiLevelType w:val="multilevel"/>
    <w:tmpl w:val="46BC60FB"/>
    <w:lvl w:ilvl="0">
      <w:start w:val="1"/>
      <w:numFmt w:val="decimal"/>
      <w:lvlText w:val="%1."/>
      <w:lvlJc w:val="left"/>
      <w:pPr>
        <w:ind w:left="562" w:hanging="420"/>
      </w:pPr>
    </w:lvl>
    <w:lvl w:ilvl="1">
      <w:start w:val="1"/>
      <w:numFmt w:val="decimal"/>
      <w:lvlText w:val="%2、"/>
      <w:lvlJc w:val="left"/>
      <w:pPr>
        <w:ind w:left="1140" w:hanging="72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2AD61901"/>
    <w:multiLevelType w:val="multilevel"/>
    <w:tmpl w:val="5F965B07"/>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2AEE346B"/>
    <w:multiLevelType w:val="multilevel"/>
    <w:tmpl w:val="5F965B07"/>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2BC604A9"/>
    <w:multiLevelType w:val="hybridMultilevel"/>
    <w:tmpl w:val="FEA003E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C306F99"/>
    <w:multiLevelType w:val="hybridMultilevel"/>
    <w:tmpl w:val="0ACEBC3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31472B7D"/>
    <w:multiLevelType w:val="hybridMultilevel"/>
    <w:tmpl w:val="AFA4D314"/>
    <w:lvl w:ilvl="0" w:tplc="B644E0F4">
      <w:start w:val="6"/>
      <w:numFmt w:val="japaneseCounting"/>
      <w:lvlText w:val="（%1）"/>
      <w:lvlJc w:val="left"/>
      <w:pPr>
        <w:ind w:left="990" w:hanging="99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35A25609"/>
    <w:multiLevelType w:val="multilevel"/>
    <w:tmpl w:val="13C1152A"/>
    <w:lvl w:ilvl="0">
      <w:start w:val="1"/>
      <w:numFmt w:val="decimal"/>
      <w:lvlText w:val="%1."/>
      <w:lvlJc w:val="left"/>
      <w:pPr>
        <w:ind w:left="1022" w:hanging="420"/>
      </w:pPr>
    </w:lvl>
    <w:lvl w:ilvl="1">
      <w:start w:val="1"/>
      <w:numFmt w:val="decimal"/>
      <w:lvlText w:val="%2."/>
      <w:lvlJc w:val="left"/>
      <w:pPr>
        <w:ind w:left="1442" w:hanging="420"/>
      </w:pPr>
    </w:lvl>
    <w:lvl w:ilvl="2">
      <w:start w:val="1"/>
      <w:numFmt w:val="lowerRoman"/>
      <w:lvlText w:val="%3."/>
      <w:lvlJc w:val="right"/>
      <w:pPr>
        <w:ind w:left="1862" w:hanging="420"/>
      </w:pPr>
    </w:lvl>
    <w:lvl w:ilvl="3">
      <w:start w:val="1"/>
      <w:numFmt w:val="decimal"/>
      <w:lvlText w:val="%4."/>
      <w:lvlJc w:val="left"/>
      <w:pPr>
        <w:ind w:left="2282" w:hanging="420"/>
      </w:pPr>
    </w:lvl>
    <w:lvl w:ilvl="4">
      <w:start w:val="1"/>
      <w:numFmt w:val="lowerLetter"/>
      <w:lvlText w:val="%5)"/>
      <w:lvlJc w:val="left"/>
      <w:pPr>
        <w:ind w:left="2702" w:hanging="420"/>
      </w:pPr>
    </w:lvl>
    <w:lvl w:ilvl="5">
      <w:start w:val="1"/>
      <w:numFmt w:val="lowerRoman"/>
      <w:lvlText w:val="%6."/>
      <w:lvlJc w:val="right"/>
      <w:pPr>
        <w:ind w:left="3122" w:hanging="420"/>
      </w:pPr>
    </w:lvl>
    <w:lvl w:ilvl="6">
      <w:start w:val="1"/>
      <w:numFmt w:val="decimal"/>
      <w:lvlText w:val="%7."/>
      <w:lvlJc w:val="left"/>
      <w:pPr>
        <w:ind w:left="3542" w:hanging="420"/>
      </w:pPr>
    </w:lvl>
    <w:lvl w:ilvl="7">
      <w:start w:val="1"/>
      <w:numFmt w:val="lowerLetter"/>
      <w:lvlText w:val="%8)"/>
      <w:lvlJc w:val="left"/>
      <w:pPr>
        <w:ind w:left="3962" w:hanging="420"/>
      </w:pPr>
    </w:lvl>
    <w:lvl w:ilvl="8">
      <w:start w:val="1"/>
      <w:numFmt w:val="lowerRoman"/>
      <w:lvlText w:val="%9."/>
      <w:lvlJc w:val="right"/>
      <w:pPr>
        <w:ind w:left="4382" w:hanging="420"/>
      </w:pPr>
    </w:lvl>
  </w:abstractNum>
  <w:abstractNum w:abstractNumId="14" w15:restartNumberingAfterBreak="0">
    <w:nsid w:val="36337E28"/>
    <w:multiLevelType w:val="multilevel"/>
    <w:tmpl w:val="17751B68"/>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15:restartNumberingAfterBreak="0">
    <w:nsid w:val="363A181F"/>
    <w:multiLevelType w:val="multilevel"/>
    <w:tmpl w:val="363A181F"/>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15:restartNumberingAfterBreak="0">
    <w:nsid w:val="36786372"/>
    <w:multiLevelType w:val="hybridMultilevel"/>
    <w:tmpl w:val="D6D43146"/>
    <w:lvl w:ilvl="0" w:tplc="0409000F">
      <w:start w:val="1"/>
      <w:numFmt w:val="decimal"/>
      <w:lvlText w:val="%1."/>
      <w:lvlJc w:val="left"/>
      <w:pPr>
        <w:ind w:left="420" w:hanging="420"/>
      </w:pPr>
    </w:lvl>
    <w:lvl w:ilvl="1" w:tplc="0409000F">
      <w:start w:val="1"/>
      <w:numFmt w:val="decimal"/>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DBD2C89"/>
    <w:multiLevelType w:val="hybridMultilevel"/>
    <w:tmpl w:val="E3946320"/>
    <w:lvl w:ilvl="0" w:tplc="2A36D78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41B21291"/>
    <w:multiLevelType w:val="multilevel"/>
    <w:tmpl w:val="17751B68"/>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15:restartNumberingAfterBreak="0">
    <w:nsid w:val="4521462C"/>
    <w:multiLevelType w:val="multilevel"/>
    <w:tmpl w:val="46BC60FB"/>
    <w:lvl w:ilvl="0">
      <w:start w:val="1"/>
      <w:numFmt w:val="decimal"/>
      <w:lvlText w:val="%1."/>
      <w:lvlJc w:val="left"/>
      <w:pPr>
        <w:ind w:left="562" w:hanging="420"/>
      </w:pPr>
    </w:lvl>
    <w:lvl w:ilvl="1">
      <w:start w:val="1"/>
      <w:numFmt w:val="decimal"/>
      <w:lvlText w:val="%2、"/>
      <w:lvlJc w:val="left"/>
      <w:pPr>
        <w:ind w:left="1140" w:hanging="72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15:restartNumberingAfterBreak="0">
    <w:nsid w:val="459B7D66"/>
    <w:multiLevelType w:val="hybridMultilevel"/>
    <w:tmpl w:val="E26CC78C"/>
    <w:lvl w:ilvl="0" w:tplc="37E4A2B8">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46BC60FB"/>
    <w:multiLevelType w:val="multilevel"/>
    <w:tmpl w:val="46BC60FB"/>
    <w:lvl w:ilvl="0">
      <w:start w:val="1"/>
      <w:numFmt w:val="decimal"/>
      <w:lvlText w:val="%1."/>
      <w:lvlJc w:val="left"/>
      <w:pPr>
        <w:ind w:left="420" w:hanging="420"/>
      </w:pPr>
    </w:lvl>
    <w:lvl w:ilvl="1">
      <w:start w:val="1"/>
      <w:numFmt w:val="decimal"/>
      <w:lvlText w:val="%2、"/>
      <w:lvlJc w:val="left"/>
      <w:pPr>
        <w:ind w:left="1140" w:hanging="72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15:restartNumberingAfterBreak="0">
    <w:nsid w:val="46E03802"/>
    <w:multiLevelType w:val="multilevel"/>
    <w:tmpl w:val="13C1152A"/>
    <w:lvl w:ilvl="0">
      <w:start w:val="1"/>
      <w:numFmt w:val="decimal"/>
      <w:lvlText w:val="%1."/>
      <w:lvlJc w:val="left"/>
      <w:pPr>
        <w:ind w:left="1022" w:hanging="420"/>
      </w:pPr>
    </w:lvl>
    <w:lvl w:ilvl="1">
      <w:start w:val="1"/>
      <w:numFmt w:val="decimal"/>
      <w:lvlText w:val="%2."/>
      <w:lvlJc w:val="left"/>
      <w:pPr>
        <w:ind w:left="1442" w:hanging="420"/>
      </w:pPr>
    </w:lvl>
    <w:lvl w:ilvl="2">
      <w:start w:val="1"/>
      <w:numFmt w:val="lowerRoman"/>
      <w:lvlText w:val="%3."/>
      <w:lvlJc w:val="right"/>
      <w:pPr>
        <w:ind w:left="1862" w:hanging="420"/>
      </w:pPr>
    </w:lvl>
    <w:lvl w:ilvl="3">
      <w:start w:val="1"/>
      <w:numFmt w:val="decimal"/>
      <w:lvlText w:val="%4."/>
      <w:lvlJc w:val="left"/>
      <w:pPr>
        <w:ind w:left="2282" w:hanging="420"/>
      </w:pPr>
    </w:lvl>
    <w:lvl w:ilvl="4">
      <w:start w:val="1"/>
      <w:numFmt w:val="lowerLetter"/>
      <w:lvlText w:val="%5)"/>
      <w:lvlJc w:val="left"/>
      <w:pPr>
        <w:ind w:left="2702" w:hanging="420"/>
      </w:pPr>
    </w:lvl>
    <w:lvl w:ilvl="5">
      <w:start w:val="1"/>
      <w:numFmt w:val="lowerRoman"/>
      <w:lvlText w:val="%6."/>
      <w:lvlJc w:val="right"/>
      <w:pPr>
        <w:ind w:left="3122" w:hanging="420"/>
      </w:pPr>
    </w:lvl>
    <w:lvl w:ilvl="6">
      <w:start w:val="1"/>
      <w:numFmt w:val="decimal"/>
      <w:lvlText w:val="%7."/>
      <w:lvlJc w:val="left"/>
      <w:pPr>
        <w:ind w:left="3542" w:hanging="420"/>
      </w:pPr>
    </w:lvl>
    <w:lvl w:ilvl="7">
      <w:start w:val="1"/>
      <w:numFmt w:val="lowerLetter"/>
      <w:lvlText w:val="%8)"/>
      <w:lvlJc w:val="left"/>
      <w:pPr>
        <w:ind w:left="3962" w:hanging="420"/>
      </w:pPr>
    </w:lvl>
    <w:lvl w:ilvl="8">
      <w:start w:val="1"/>
      <w:numFmt w:val="lowerRoman"/>
      <w:lvlText w:val="%9."/>
      <w:lvlJc w:val="right"/>
      <w:pPr>
        <w:ind w:left="4382" w:hanging="420"/>
      </w:pPr>
    </w:lvl>
  </w:abstractNum>
  <w:abstractNum w:abstractNumId="23" w15:restartNumberingAfterBreak="0">
    <w:nsid w:val="480C321B"/>
    <w:multiLevelType w:val="multilevel"/>
    <w:tmpl w:val="DC7295DC"/>
    <w:lvl w:ilvl="0">
      <w:start w:val="1"/>
      <w:numFmt w:val="decimal"/>
      <w:lvlText w:val="%1."/>
      <w:lvlJc w:val="left"/>
      <w:pPr>
        <w:ind w:left="1022" w:hanging="420"/>
      </w:pPr>
    </w:lvl>
    <w:lvl w:ilvl="1">
      <w:start w:val="1"/>
      <w:numFmt w:val="decimal"/>
      <w:lvlText w:val="%2."/>
      <w:lvlJc w:val="left"/>
      <w:pPr>
        <w:ind w:left="420" w:hanging="420"/>
      </w:pPr>
    </w:lvl>
    <w:lvl w:ilvl="2">
      <w:start w:val="1"/>
      <w:numFmt w:val="lowerRoman"/>
      <w:lvlText w:val="%3."/>
      <w:lvlJc w:val="right"/>
      <w:pPr>
        <w:ind w:left="1862" w:hanging="420"/>
      </w:pPr>
    </w:lvl>
    <w:lvl w:ilvl="3">
      <w:start w:val="1"/>
      <w:numFmt w:val="decimal"/>
      <w:lvlText w:val="%4."/>
      <w:lvlJc w:val="left"/>
      <w:pPr>
        <w:ind w:left="2282" w:hanging="420"/>
      </w:pPr>
    </w:lvl>
    <w:lvl w:ilvl="4">
      <w:start w:val="1"/>
      <w:numFmt w:val="lowerLetter"/>
      <w:lvlText w:val="%5)"/>
      <w:lvlJc w:val="left"/>
      <w:pPr>
        <w:ind w:left="2702" w:hanging="420"/>
      </w:pPr>
    </w:lvl>
    <w:lvl w:ilvl="5">
      <w:start w:val="1"/>
      <w:numFmt w:val="lowerRoman"/>
      <w:lvlText w:val="%6."/>
      <w:lvlJc w:val="right"/>
      <w:pPr>
        <w:ind w:left="3122" w:hanging="420"/>
      </w:pPr>
    </w:lvl>
    <w:lvl w:ilvl="6">
      <w:start w:val="1"/>
      <w:numFmt w:val="decimal"/>
      <w:lvlText w:val="%7."/>
      <w:lvlJc w:val="left"/>
      <w:pPr>
        <w:ind w:left="3542" w:hanging="420"/>
      </w:pPr>
    </w:lvl>
    <w:lvl w:ilvl="7">
      <w:start w:val="1"/>
      <w:numFmt w:val="lowerLetter"/>
      <w:lvlText w:val="%8)"/>
      <w:lvlJc w:val="left"/>
      <w:pPr>
        <w:ind w:left="3962" w:hanging="420"/>
      </w:pPr>
    </w:lvl>
    <w:lvl w:ilvl="8">
      <w:start w:val="1"/>
      <w:numFmt w:val="lowerRoman"/>
      <w:lvlText w:val="%9."/>
      <w:lvlJc w:val="right"/>
      <w:pPr>
        <w:ind w:left="4382" w:hanging="420"/>
      </w:pPr>
    </w:lvl>
  </w:abstractNum>
  <w:abstractNum w:abstractNumId="24" w15:restartNumberingAfterBreak="0">
    <w:nsid w:val="4C7B4927"/>
    <w:multiLevelType w:val="hybridMultilevel"/>
    <w:tmpl w:val="20EC7A9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548A0537"/>
    <w:multiLevelType w:val="multilevel"/>
    <w:tmpl w:val="13C1152A"/>
    <w:lvl w:ilvl="0">
      <w:start w:val="1"/>
      <w:numFmt w:val="decimal"/>
      <w:lvlText w:val="%1."/>
      <w:lvlJc w:val="left"/>
      <w:pPr>
        <w:ind w:left="1022" w:hanging="420"/>
      </w:pPr>
    </w:lvl>
    <w:lvl w:ilvl="1">
      <w:start w:val="1"/>
      <w:numFmt w:val="decimal"/>
      <w:lvlText w:val="%2."/>
      <w:lvlJc w:val="left"/>
      <w:pPr>
        <w:ind w:left="420" w:hanging="420"/>
      </w:pPr>
    </w:lvl>
    <w:lvl w:ilvl="2">
      <w:start w:val="1"/>
      <w:numFmt w:val="lowerRoman"/>
      <w:lvlText w:val="%3."/>
      <w:lvlJc w:val="right"/>
      <w:pPr>
        <w:ind w:left="1862" w:hanging="420"/>
      </w:pPr>
    </w:lvl>
    <w:lvl w:ilvl="3">
      <w:start w:val="1"/>
      <w:numFmt w:val="decimal"/>
      <w:lvlText w:val="%4."/>
      <w:lvlJc w:val="left"/>
      <w:pPr>
        <w:ind w:left="2282" w:hanging="420"/>
      </w:pPr>
    </w:lvl>
    <w:lvl w:ilvl="4">
      <w:start w:val="1"/>
      <w:numFmt w:val="lowerLetter"/>
      <w:lvlText w:val="%5)"/>
      <w:lvlJc w:val="left"/>
      <w:pPr>
        <w:ind w:left="2702" w:hanging="420"/>
      </w:pPr>
    </w:lvl>
    <w:lvl w:ilvl="5">
      <w:start w:val="1"/>
      <w:numFmt w:val="lowerRoman"/>
      <w:lvlText w:val="%6."/>
      <w:lvlJc w:val="right"/>
      <w:pPr>
        <w:ind w:left="3122" w:hanging="420"/>
      </w:pPr>
    </w:lvl>
    <w:lvl w:ilvl="6">
      <w:start w:val="1"/>
      <w:numFmt w:val="decimal"/>
      <w:lvlText w:val="%7."/>
      <w:lvlJc w:val="left"/>
      <w:pPr>
        <w:ind w:left="3542" w:hanging="420"/>
      </w:pPr>
    </w:lvl>
    <w:lvl w:ilvl="7">
      <w:start w:val="1"/>
      <w:numFmt w:val="lowerLetter"/>
      <w:lvlText w:val="%8)"/>
      <w:lvlJc w:val="left"/>
      <w:pPr>
        <w:ind w:left="3962" w:hanging="420"/>
      </w:pPr>
    </w:lvl>
    <w:lvl w:ilvl="8">
      <w:start w:val="1"/>
      <w:numFmt w:val="lowerRoman"/>
      <w:lvlText w:val="%9."/>
      <w:lvlJc w:val="right"/>
      <w:pPr>
        <w:ind w:left="4382" w:hanging="420"/>
      </w:pPr>
    </w:lvl>
  </w:abstractNum>
  <w:abstractNum w:abstractNumId="26" w15:restartNumberingAfterBreak="0">
    <w:nsid w:val="5652576A"/>
    <w:multiLevelType w:val="hybridMultilevel"/>
    <w:tmpl w:val="A0822C52"/>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57A81AF9"/>
    <w:multiLevelType w:val="multilevel"/>
    <w:tmpl w:val="17751B68"/>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59E161AA"/>
    <w:multiLevelType w:val="hybridMultilevel"/>
    <w:tmpl w:val="9AD42552"/>
    <w:lvl w:ilvl="0" w:tplc="52444CE6">
      <w:start w:val="4"/>
      <w:numFmt w:val="japaneseCounting"/>
      <w:lvlText w:val="%1、"/>
      <w:lvlJc w:val="left"/>
      <w:pPr>
        <w:ind w:left="510" w:hanging="510"/>
      </w:pPr>
      <w:rPr>
        <w:rFonts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5C1673DD"/>
    <w:multiLevelType w:val="multilevel"/>
    <w:tmpl w:val="13C1152A"/>
    <w:lvl w:ilvl="0">
      <w:start w:val="1"/>
      <w:numFmt w:val="decimal"/>
      <w:lvlText w:val="%1."/>
      <w:lvlJc w:val="left"/>
      <w:pPr>
        <w:ind w:left="1022" w:hanging="420"/>
      </w:pPr>
    </w:lvl>
    <w:lvl w:ilvl="1">
      <w:start w:val="1"/>
      <w:numFmt w:val="decimal"/>
      <w:lvlText w:val="%2."/>
      <w:lvlJc w:val="left"/>
      <w:pPr>
        <w:ind w:left="420" w:hanging="420"/>
      </w:pPr>
    </w:lvl>
    <w:lvl w:ilvl="2">
      <w:start w:val="1"/>
      <w:numFmt w:val="lowerRoman"/>
      <w:lvlText w:val="%3."/>
      <w:lvlJc w:val="right"/>
      <w:pPr>
        <w:ind w:left="1862" w:hanging="420"/>
      </w:pPr>
    </w:lvl>
    <w:lvl w:ilvl="3">
      <w:start w:val="1"/>
      <w:numFmt w:val="decimal"/>
      <w:lvlText w:val="%4."/>
      <w:lvlJc w:val="left"/>
      <w:pPr>
        <w:ind w:left="2282" w:hanging="420"/>
      </w:pPr>
    </w:lvl>
    <w:lvl w:ilvl="4">
      <w:start w:val="1"/>
      <w:numFmt w:val="lowerLetter"/>
      <w:lvlText w:val="%5)"/>
      <w:lvlJc w:val="left"/>
      <w:pPr>
        <w:ind w:left="2702" w:hanging="420"/>
      </w:pPr>
    </w:lvl>
    <w:lvl w:ilvl="5">
      <w:start w:val="1"/>
      <w:numFmt w:val="lowerRoman"/>
      <w:lvlText w:val="%6."/>
      <w:lvlJc w:val="right"/>
      <w:pPr>
        <w:ind w:left="3122" w:hanging="420"/>
      </w:pPr>
    </w:lvl>
    <w:lvl w:ilvl="6">
      <w:start w:val="1"/>
      <w:numFmt w:val="decimal"/>
      <w:lvlText w:val="%7."/>
      <w:lvlJc w:val="left"/>
      <w:pPr>
        <w:ind w:left="3542" w:hanging="420"/>
      </w:pPr>
    </w:lvl>
    <w:lvl w:ilvl="7">
      <w:start w:val="1"/>
      <w:numFmt w:val="lowerLetter"/>
      <w:lvlText w:val="%8)"/>
      <w:lvlJc w:val="left"/>
      <w:pPr>
        <w:ind w:left="3962" w:hanging="420"/>
      </w:pPr>
    </w:lvl>
    <w:lvl w:ilvl="8">
      <w:start w:val="1"/>
      <w:numFmt w:val="lowerRoman"/>
      <w:lvlText w:val="%9."/>
      <w:lvlJc w:val="right"/>
      <w:pPr>
        <w:ind w:left="4382" w:hanging="420"/>
      </w:pPr>
    </w:lvl>
  </w:abstractNum>
  <w:abstractNum w:abstractNumId="30" w15:restartNumberingAfterBreak="0">
    <w:nsid w:val="5C2001D6"/>
    <w:multiLevelType w:val="multilevel"/>
    <w:tmpl w:val="46BC60FB"/>
    <w:lvl w:ilvl="0">
      <w:start w:val="1"/>
      <w:numFmt w:val="decimal"/>
      <w:lvlText w:val="%1."/>
      <w:lvlJc w:val="left"/>
      <w:pPr>
        <w:ind w:left="562" w:hanging="420"/>
      </w:pPr>
    </w:lvl>
    <w:lvl w:ilvl="1">
      <w:start w:val="1"/>
      <w:numFmt w:val="decimal"/>
      <w:lvlText w:val="%2、"/>
      <w:lvlJc w:val="left"/>
      <w:pPr>
        <w:ind w:left="1140" w:hanging="72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1" w15:restartNumberingAfterBreak="0">
    <w:nsid w:val="5C962D8B"/>
    <w:multiLevelType w:val="hybridMultilevel"/>
    <w:tmpl w:val="BAECA532"/>
    <w:lvl w:ilvl="0" w:tplc="C68A36E8">
      <w:start w:val="2"/>
      <w:numFmt w:val="japaneseCounting"/>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5CF27456"/>
    <w:multiLevelType w:val="multilevel"/>
    <w:tmpl w:val="13C1152A"/>
    <w:lvl w:ilvl="0">
      <w:start w:val="1"/>
      <w:numFmt w:val="decimal"/>
      <w:lvlText w:val="%1."/>
      <w:lvlJc w:val="left"/>
      <w:pPr>
        <w:ind w:left="1022" w:hanging="420"/>
      </w:pPr>
    </w:lvl>
    <w:lvl w:ilvl="1">
      <w:start w:val="1"/>
      <w:numFmt w:val="decimal"/>
      <w:lvlText w:val="%2."/>
      <w:lvlJc w:val="left"/>
      <w:pPr>
        <w:ind w:left="420" w:hanging="420"/>
      </w:pPr>
    </w:lvl>
    <w:lvl w:ilvl="2">
      <w:start w:val="1"/>
      <w:numFmt w:val="lowerRoman"/>
      <w:lvlText w:val="%3."/>
      <w:lvlJc w:val="right"/>
      <w:pPr>
        <w:ind w:left="1862" w:hanging="420"/>
      </w:pPr>
    </w:lvl>
    <w:lvl w:ilvl="3">
      <w:start w:val="1"/>
      <w:numFmt w:val="decimal"/>
      <w:lvlText w:val="%4."/>
      <w:lvlJc w:val="left"/>
      <w:pPr>
        <w:ind w:left="2282" w:hanging="420"/>
      </w:pPr>
    </w:lvl>
    <w:lvl w:ilvl="4">
      <w:start w:val="1"/>
      <w:numFmt w:val="lowerLetter"/>
      <w:lvlText w:val="%5)"/>
      <w:lvlJc w:val="left"/>
      <w:pPr>
        <w:ind w:left="2702" w:hanging="420"/>
      </w:pPr>
    </w:lvl>
    <w:lvl w:ilvl="5">
      <w:start w:val="1"/>
      <w:numFmt w:val="lowerRoman"/>
      <w:lvlText w:val="%6."/>
      <w:lvlJc w:val="right"/>
      <w:pPr>
        <w:ind w:left="3122" w:hanging="420"/>
      </w:pPr>
    </w:lvl>
    <w:lvl w:ilvl="6">
      <w:start w:val="1"/>
      <w:numFmt w:val="decimal"/>
      <w:lvlText w:val="%7."/>
      <w:lvlJc w:val="left"/>
      <w:pPr>
        <w:ind w:left="3542" w:hanging="420"/>
      </w:pPr>
    </w:lvl>
    <w:lvl w:ilvl="7">
      <w:start w:val="1"/>
      <w:numFmt w:val="lowerLetter"/>
      <w:lvlText w:val="%8)"/>
      <w:lvlJc w:val="left"/>
      <w:pPr>
        <w:ind w:left="3962" w:hanging="420"/>
      </w:pPr>
    </w:lvl>
    <w:lvl w:ilvl="8">
      <w:start w:val="1"/>
      <w:numFmt w:val="lowerRoman"/>
      <w:lvlText w:val="%9."/>
      <w:lvlJc w:val="right"/>
      <w:pPr>
        <w:ind w:left="4382" w:hanging="420"/>
      </w:pPr>
    </w:lvl>
  </w:abstractNum>
  <w:abstractNum w:abstractNumId="33" w15:restartNumberingAfterBreak="0">
    <w:nsid w:val="5E437E25"/>
    <w:multiLevelType w:val="multilevel"/>
    <w:tmpl w:val="13C1152A"/>
    <w:lvl w:ilvl="0">
      <w:start w:val="1"/>
      <w:numFmt w:val="decimal"/>
      <w:lvlText w:val="%1."/>
      <w:lvlJc w:val="left"/>
      <w:pPr>
        <w:ind w:left="1022" w:hanging="420"/>
      </w:pPr>
    </w:lvl>
    <w:lvl w:ilvl="1">
      <w:start w:val="1"/>
      <w:numFmt w:val="decimal"/>
      <w:lvlText w:val="%2."/>
      <w:lvlJc w:val="left"/>
      <w:pPr>
        <w:ind w:left="3965" w:hanging="420"/>
      </w:pPr>
    </w:lvl>
    <w:lvl w:ilvl="2">
      <w:start w:val="1"/>
      <w:numFmt w:val="lowerRoman"/>
      <w:lvlText w:val="%3."/>
      <w:lvlJc w:val="right"/>
      <w:pPr>
        <w:ind w:left="1862" w:hanging="420"/>
      </w:pPr>
    </w:lvl>
    <w:lvl w:ilvl="3">
      <w:start w:val="1"/>
      <w:numFmt w:val="decimal"/>
      <w:lvlText w:val="%4."/>
      <w:lvlJc w:val="left"/>
      <w:pPr>
        <w:ind w:left="2282" w:hanging="420"/>
      </w:pPr>
    </w:lvl>
    <w:lvl w:ilvl="4">
      <w:start w:val="1"/>
      <w:numFmt w:val="lowerLetter"/>
      <w:lvlText w:val="%5)"/>
      <w:lvlJc w:val="left"/>
      <w:pPr>
        <w:ind w:left="2702" w:hanging="420"/>
      </w:pPr>
    </w:lvl>
    <w:lvl w:ilvl="5">
      <w:start w:val="1"/>
      <w:numFmt w:val="lowerRoman"/>
      <w:lvlText w:val="%6."/>
      <w:lvlJc w:val="right"/>
      <w:pPr>
        <w:ind w:left="3122" w:hanging="420"/>
      </w:pPr>
    </w:lvl>
    <w:lvl w:ilvl="6">
      <w:start w:val="1"/>
      <w:numFmt w:val="decimal"/>
      <w:lvlText w:val="%7."/>
      <w:lvlJc w:val="left"/>
      <w:pPr>
        <w:ind w:left="3542" w:hanging="420"/>
      </w:pPr>
    </w:lvl>
    <w:lvl w:ilvl="7">
      <w:start w:val="1"/>
      <w:numFmt w:val="lowerLetter"/>
      <w:lvlText w:val="%8)"/>
      <w:lvlJc w:val="left"/>
      <w:pPr>
        <w:ind w:left="3962" w:hanging="420"/>
      </w:pPr>
    </w:lvl>
    <w:lvl w:ilvl="8">
      <w:start w:val="1"/>
      <w:numFmt w:val="lowerRoman"/>
      <w:lvlText w:val="%9."/>
      <w:lvlJc w:val="right"/>
      <w:pPr>
        <w:ind w:left="4382" w:hanging="420"/>
      </w:pPr>
    </w:lvl>
  </w:abstractNum>
  <w:abstractNum w:abstractNumId="34" w15:restartNumberingAfterBreak="0">
    <w:nsid w:val="5F965B07"/>
    <w:multiLevelType w:val="multilevel"/>
    <w:tmpl w:val="5F965B07"/>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5" w15:restartNumberingAfterBreak="0">
    <w:nsid w:val="68F36E33"/>
    <w:multiLevelType w:val="multilevel"/>
    <w:tmpl w:val="5F965B07"/>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6" w15:restartNumberingAfterBreak="0">
    <w:nsid w:val="6DA64BF6"/>
    <w:multiLevelType w:val="multilevel"/>
    <w:tmpl w:val="13C1152A"/>
    <w:lvl w:ilvl="0">
      <w:start w:val="1"/>
      <w:numFmt w:val="decimal"/>
      <w:lvlText w:val="%1."/>
      <w:lvlJc w:val="left"/>
      <w:pPr>
        <w:ind w:left="1022" w:hanging="420"/>
      </w:pPr>
    </w:lvl>
    <w:lvl w:ilvl="1">
      <w:start w:val="1"/>
      <w:numFmt w:val="decimal"/>
      <w:lvlText w:val="%2."/>
      <w:lvlJc w:val="left"/>
      <w:pPr>
        <w:ind w:left="1442" w:hanging="420"/>
      </w:pPr>
    </w:lvl>
    <w:lvl w:ilvl="2">
      <w:start w:val="1"/>
      <w:numFmt w:val="lowerRoman"/>
      <w:lvlText w:val="%3."/>
      <w:lvlJc w:val="right"/>
      <w:pPr>
        <w:ind w:left="1862" w:hanging="420"/>
      </w:pPr>
    </w:lvl>
    <w:lvl w:ilvl="3">
      <w:start w:val="1"/>
      <w:numFmt w:val="decimal"/>
      <w:lvlText w:val="%4."/>
      <w:lvlJc w:val="left"/>
      <w:pPr>
        <w:ind w:left="2282" w:hanging="420"/>
      </w:pPr>
    </w:lvl>
    <w:lvl w:ilvl="4">
      <w:start w:val="1"/>
      <w:numFmt w:val="lowerLetter"/>
      <w:lvlText w:val="%5)"/>
      <w:lvlJc w:val="left"/>
      <w:pPr>
        <w:ind w:left="2702" w:hanging="420"/>
      </w:pPr>
    </w:lvl>
    <w:lvl w:ilvl="5">
      <w:start w:val="1"/>
      <w:numFmt w:val="lowerRoman"/>
      <w:lvlText w:val="%6."/>
      <w:lvlJc w:val="right"/>
      <w:pPr>
        <w:ind w:left="3122" w:hanging="420"/>
      </w:pPr>
    </w:lvl>
    <w:lvl w:ilvl="6">
      <w:start w:val="1"/>
      <w:numFmt w:val="decimal"/>
      <w:lvlText w:val="%7."/>
      <w:lvlJc w:val="left"/>
      <w:pPr>
        <w:ind w:left="3542" w:hanging="420"/>
      </w:pPr>
    </w:lvl>
    <w:lvl w:ilvl="7">
      <w:start w:val="1"/>
      <w:numFmt w:val="lowerLetter"/>
      <w:lvlText w:val="%8)"/>
      <w:lvlJc w:val="left"/>
      <w:pPr>
        <w:ind w:left="3962" w:hanging="420"/>
      </w:pPr>
    </w:lvl>
    <w:lvl w:ilvl="8">
      <w:start w:val="1"/>
      <w:numFmt w:val="lowerRoman"/>
      <w:lvlText w:val="%9."/>
      <w:lvlJc w:val="right"/>
      <w:pPr>
        <w:ind w:left="4382" w:hanging="420"/>
      </w:pPr>
    </w:lvl>
  </w:abstractNum>
  <w:abstractNum w:abstractNumId="37" w15:restartNumberingAfterBreak="0">
    <w:nsid w:val="6EF86F94"/>
    <w:multiLevelType w:val="hybridMultilevel"/>
    <w:tmpl w:val="2B52649C"/>
    <w:lvl w:ilvl="0" w:tplc="C3704DF6">
      <w:start w:val="1"/>
      <w:numFmt w:val="decimal"/>
      <w:lvlText w:val="%1、"/>
      <w:lvlJc w:val="left"/>
      <w:pPr>
        <w:ind w:left="435" w:hanging="43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15:restartNumberingAfterBreak="0">
    <w:nsid w:val="7216001F"/>
    <w:multiLevelType w:val="multilevel"/>
    <w:tmpl w:val="7216001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9" w15:restartNumberingAfterBreak="0">
    <w:nsid w:val="729F0CE8"/>
    <w:multiLevelType w:val="multilevel"/>
    <w:tmpl w:val="729F0CE8"/>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0" w15:restartNumberingAfterBreak="0">
    <w:nsid w:val="77AB353C"/>
    <w:multiLevelType w:val="multilevel"/>
    <w:tmpl w:val="17751B68"/>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1" w15:restartNumberingAfterBreak="0">
    <w:nsid w:val="7E043984"/>
    <w:multiLevelType w:val="multilevel"/>
    <w:tmpl w:val="17751B68"/>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39"/>
  </w:num>
  <w:num w:numId="2">
    <w:abstractNumId w:val="21"/>
  </w:num>
  <w:num w:numId="3">
    <w:abstractNumId w:val="34"/>
  </w:num>
  <w:num w:numId="4">
    <w:abstractNumId w:val="2"/>
  </w:num>
  <w:num w:numId="5">
    <w:abstractNumId w:val="4"/>
  </w:num>
  <w:num w:numId="6">
    <w:abstractNumId w:val="15"/>
  </w:num>
  <w:num w:numId="7">
    <w:abstractNumId w:val="38"/>
  </w:num>
  <w:num w:numId="8">
    <w:abstractNumId w:val="16"/>
  </w:num>
  <w:num w:numId="9">
    <w:abstractNumId w:val="11"/>
  </w:num>
  <w:num w:numId="10">
    <w:abstractNumId w:val="26"/>
  </w:num>
  <w:num w:numId="11">
    <w:abstractNumId w:val="20"/>
  </w:num>
  <w:num w:numId="12">
    <w:abstractNumId w:val="5"/>
  </w:num>
  <w:num w:numId="13">
    <w:abstractNumId w:val="40"/>
  </w:num>
  <w:num w:numId="14">
    <w:abstractNumId w:val="41"/>
  </w:num>
  <w:num w:numId="15">
    <w:abstractNumId w:val="14"/>
  </w:num>
  <w:num w:numId="16">
    <w:abstractNumId w:val="13"/>
  </w:num>
  <w:num w:numId="17">
    <w:abstractNumId w:val="36"/>
  </w:num>
  <w:num w:numId="18">
    <w:abstractNumId w:val="18"/>
  </w:num>
  <w:num w:numId="19">
    <w:abstractNumId w:val="28"/>
  </w:num>
  <w:num w:numId="20">
    <w:abstractNumId w:val="31"/>
  </w:num>
  <w:num w:numId="21">
    <w:abstractNumId w:val="29"/>
  </w:num>
  <w:num w:numId="22">
    <w:abstractNumId w:val="33"/>
  </w:num>
  <w:num w:numId="23">
    <w:abstractNumId w:val="27"/>
  </w:num>
  <w:num w:numId="24">
    <w:abstractNumId w:val="10"/>
  </w:num>
  <w:num w:numId="25">
    <w:abstractNumId w:val="24"/>
  </w:num>
  <w:num w:numId="26">
    <w:abstractNumId w:val="30"/>
  </w:num>
  <w:num w:numId="27">
    <w:abstractNumId w:val="35"/>
  </w:num>
  <w:num w:numId="28">
    <w:abstractNumId w:val="12"/>
  </w:num>
  <w:num w:numId="29">
    <w:abstractNumId w:val="9"/>
  </w:num>
  <w:num w:numId="30">
    <w:abstractNumId w:val="8"/>
  </w:num>
  <w:num w:numId="31">
    <w:abstractNumId w:val="6"/>
  </w:num>
  <w:num w:numId="32">
    <w:abstractNumId w:val="22"/>
  </w:num>
  <w:num w:numId="33">
    <w:abstractNumId w:val="1"/>
  </w:num>
  <w:num w:numId="34">
    <w:abstractNumId w:val="3"/>
  </w:num>
  <w:num w:numId="35">
    <w:abstractNumId w:val="0"/>
  </w:num>
  <w:num w:numId="36">
    <w:abstractNumId w:val="17"/>
  </w:num>
  <w:num w:numId="37">
    <w:abstractNumId w:val="37"/>
  </w:num>
  <w:num w:numId="38">
    <w:abstractNumId w:val="23"/>
  </w:num>
  <w:num w:numId="39">
    <w:abstractNumId w:val="32"/>
  </w:num>
  <w:num w:numId="40">
    <w:abstractNumId w:val="25"/>
  </w:num>
  <w:num w:numId="41">
    <w:abstractNumId w:val="19"/>
  </w:num>
  <w:num w:numId="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D44A6"/>
    <w:rsid w:val="00003D12"/>
    <w:rsid w:val="000045AA"/>
    <w:rsid w:val="00022D08"/>
    <w:rsid w:val="000268D3"/>
    <w:rsid w:val="00026DA2"/>
    <w:rsid w:val="000273F4"/>
    <w:rsid w:val="0003045B"/>
    <w:rsid w:val="000311D1"/>
    <w:rsid w:val="0003132A"/>
    <w:rsid w:val="000411C0"/>
    <w:rsid w:val="000425F1"/>
    <w:rsid w:val="0005559D"/>
    <w:rsid w:val="00056F78"/>
    <w:rsid w:val="00057A91"/>
    <w:rsid w:val="000616D6"/>
    <w:rsid w:val="00067E9C"/>
    <w:rsid w:val="0007006E"/>
    <w:rsid w:val="00072EAA"/>
    <w:rsid w:val="00082D76"/>
    <w:rsid w:val="0008431F"/>
    <w:rsid w:val="0008467F"/>
    <w:rsid w:val="00085C7B"/>
    <w:rsid w:val="00093AC8"/>
    <w:rsid w:val="00093BBB"/>
    <w:rsid w:val="00095581"/>
    <w:rsid w:val="00097527"/>
    <w:rsid w:val="000A25DC"/>
    <w:rsid w:val="000A524B"/>
    <w:rsid w:val="000A770C"/>
    <w:rsid w:val="000B1E61"/>
    <w:rsid w:val="000B2231"/>
    <w:rsid w:val="000B5121"/>
    <w:rsid w:val="000D44A6"/>
    <w:rsid w:val="000D5BF9"/>
    <w:rsid w:val="000D7EED"/>
    <w:rsid w:val="000E3F5F"/>
    <w:rsid w:val="000E4216"/>
    <w:rsid w:val="000E4E0B"/>
    <w:rsid w:val="000E71B0"/>
    <w:rsid w:val="000F0003"/>
    <w:rsid w:val="000F4978"/>
    <w:rsid w:val="00101C88"/>
    <w:rsid w:val="001063F8"/>
    <w:rsid w:val="001148F5"/>
    <w:rsid w:val="00114CA0"/>
    <w:rsid w:val="00123445"/>
    <w:rsid w:val="0012431B"/>
    <w:rsid w:val="001258FB"/>
    <w:rsid w:val="00125BA4"/>
    <w:rsid w:val="00130E17"/>
    <w:rsid w:val="001373DD"/>
    <w:rsid w:val="0014144B"/>
    <w:rsid w:val="0015064D"/>
    <w:rsid w:val="001530E9"/>
    <w:rsid w:val="00153F15"/>
    <w:rsid w:val="001610DA"/>
    <w:rsid w:val="00163A13"/>
    <w:rsid w:val="00163F80"/>
    <w:rsid w:val="00163F8F"/>
    <w:rsid w:val="00174D07"/>
    <w:rsid w:val="00184E07"/>
    <w:rsid w:val="00185C20"/>
    <w:rsid w:val="00185D82"/>
    <w:rsid w:val="001869AC"/>
    <w:rsid w:val="00191E98"/>
    <w:rsid w:val="00192634"/>
    <w:rsid w:val="00193802"/>
    <w:rsid w:val="001952B8"/>
    <w:rsid w:val="00195DFA"/>
    <w:rsid w:val="001979A8"/>
    <w:rsid w:val="001A4AF3"/>
    <w:rsid w:val="001A7FB9"/>
    <w:rsid w:val="001C4F51"/>
    <w:rsid w:val="001C6A10"/>
    <w:rsid w:val="001D1444"/>
    <w:rsid w:val="001D240E"/>
    <w:rsid w:val="001D75B2"/>
    <w:rsid w:val="001E11B2"/>
    <w:rsid w:val="001E7622"/>
    <w:rsid w:val="001F0023"/>
    <w:rsid w:val="001F5BAB"/>
    <w:rsid w:val="001F70A4"/>
    <w:rsid w:val="00207760"/>
    <w:rsid w:val="002147B9"/>
    <w:rsid w:val="00215ECB"/>
    <w:rsid w:val="00217D45"/>
    <w:rsid w:val="00223A55"/>
    <w:rsid w:val="00223C37"/>
    <w:rsid w:val="0023082C"/>
    <w:rsid w:val="00244286"/>
    <w:rsid w:val="00246108"/>
    <w:rsid w:val="0025046B"/>
    <w:rsid w:val="0025121C"/>
    <w:rsid w:val="00251403"/>
    <w:rsid w:val="002528E7"/>
    <w:rsid w:val="00253A7E"/>
    <w:rsid w:val="002606BB"/>
    <w:rsid w:val="00264140"/>
    <w:rsid w:val="00271B36"/>
    <w:rsid w:val="0027206E"/>
    <w:rsid w:val="002724F6"/>
    <w:rsid w:val="0028427A"/>
    <w:rsid w:val="00284DA5"/>
    <w:rsid w:val="002854BE"/>
    <w:rsid w:val="00285EBD"/>
    <w:rsid w:val="00286029"/>
    <w:rsid w:val="00294FEC"/>
    <w:rsid w:val="00297271"/>
    <w:rsid w:val="002B31CB"/>
    <w:rsid w:val="002C3F77"/>
    <w:rsid w:val="002D42B0"/>
    <w:rsid w:val="002D445E"/>
    <w:rsid w:val="002D484F"/>
    <w:rsid w:val="002E2C59"/>
    <w:rsid w:val="002E3369"/>
    <w:rsid w:val="002F7B2D"/>
    <w:rsid w:val="002F7B8E"/>
    <w:rsid w:val="00301312"/>
    <w:rsid w:val="00305A89"/>
    <w:rsid w:val="003106B6"/>
    <w:rsid w:val="00311B0D"/>
    <w:rsid w:val="00312452"/>
    <w:rsid w:val="00313C58"/>
    <w:rsid w:val="00315FE3"/>
    <w:rsid w:val="00317978"/>
    <w:rsid w:val="0032383F"/>
    <w:rsid w:val="003343FF"/>
    <w:rsid w:val="0034494B"/>
    <w:rsid w:val="0034782E"/>
    <w:rsid w:val="0035018D"/>
    <w:rsid w:val="0035537C"/>
    <w:rsid w:val="00356749"/>
    <w:rsid w:val="00357EF2"/>
    <w:rsid w:val="00361995"/>
    <w:rsid w:val="00367815"/>
    <w:rsid w:val="003679B4"/>
    <w:rsid w:val="00375CF1"/>
    <w:rsid w:val="00376C60"/>
    <w:rsid w:val="00381000"/>
    <w:rsid w:val="00384504"/>
    <w:rsid w:val="003877F8"/>
    <w:rsid w:val="00393D42"/>
    <w:rsid w:val="00395143"/>
    <w:rsid w:val="003A094E"/>
    <w:rsid w:val="003A13D6"/>
    <w:rsid w:val="003A3D31"/>
    <w:rsid w:val="003A562F"/>
    <w:rsid w:val="003A6564"/>
    <w:rsid w:val="003B05EA"/>
    <w:rsid w:val="003B281B"/>
    <w:rsid w:val="003B328C"/>
    <w:rsid w:val="003C0FF8"/>
    <w:rsid w:val="003C1FB5"/>
    <w:rsid w:val="003C5C55"/>
    <w:rsid w:val="003D606D"/>
    <w:rsid w:val="003E6556"/>
    <w:rsid w:val="003E74C0"/>
    <w:rsid w:val="00400731"/>
    <w:rsid w:val="00403473"/>
    <w:rsid w:val="00404790"/>
    <w:rsid w:val="004056FA"/>
    <w:rsid w:val="00406FD5"/>
    <w:rsid w:val="00416B83"/>
    <w:rsid w:val="004201D0"/>
    <w:rsid w:val="00424102"/>
    <w:rsid w:val="00425D45"/>
    <w:rsid w:val="00426198"/>
    <w:rsid w:val="00431786"/>
    <w:rsid w:val="00432CCB"/>
    <w:rsid w:val="00441F5C"/>
    <w:rsid w:val="00444875"/>
    <w:rsid w:val="004453F4"/>
    <w:rsid w:val="00446C0E"/>
    <w:rsid w:val="004516C9"/>
    <w:rsid w:val="00463C97"/>
    <w:rsid w:val="00464CF8"/>
    <w:rsid w:val="004657F5"/>
    <w:rsid w:val="00470C37"/>
    <w:rsid w:val="004717A1"/>
    <w:rsid w:val="004735A4"/>
    <w:rsid w:val="00476019"/>
    <w:rsid w:val="004768D2"/>
    <w:rsid w:val="00477495"/>
    <w:rsid w:val="00483160"/>
    <w:rsid w:val="004923D4"/>
    <w:rsid w:val="004957FB"/>
    <w:rsid w:val="00495CF6"/>
    <w:rsid w:val="004974B4"/>
    <w:rsid w:val="004A26EB"/>
    <w:rsid w:val="004A4AAD"/>
    <w:rsid w:val="004A64FD"/>
    <w:rsid w:val="004A6C2D"/>
    <w:rsid w:val="004B19E0"/>
    <w:rsid w:val="004B447C"/>
    <w:rsid w:val="004D26BF"/>
    <w:rsid w:val="004D27BF"/>
    <w:rsid w:val="004D4A89"/>
    <w:rsid w:val="004D69F1"/>
    <w:rsid w:val="004D76C4"/>
    <w:rsid w:val="004E08D6"/>
    <w:rsid w:val="004E2794"/>
    <w:rsid w:val="004E3234"/>
    <w:rsid w:val="004E3712"/>
    <w:rsid w:val="004E438C"/>
    <w:rsid w:val="004E7E58"/>
    <w:rsid w:val="004F13F9"/>
    <w:rsid w:val="004F61CC"/>
    <w:rsid w:val="00503C9C"/>
    <w:rsid w:val="005108DD"/>
    <w:rsid w:val="00510F30"/>
    <w:rsid w:val="005126C9"/>
    <w:rsid w:val="00513A68"/>
    <w:rsid w:val="0051471A"/>
    <w:rsid w:val="0052489B"/>
    <w:rsid w:val="0053036B"/>
    <w:rsid w:val="005305CF"/>
    <w:rsid w:val="00535D90"/>
    <w:rsid w:val="00535EC0"/>
    <w:rsid w:val="005378E4"/>
    <w:rsid w:val="0054024A"/>
    <w:rsid w:val="0054055E"/>
    <w:rsid w:val="00545E89"/>
    <w:rsid w:val="005476FB"/>
    <w:rsid w:val="00547936"/>
    <w:rsid w:val="00547DFB"/>
    <w:rsid w:val="00550FC1"/>
    <w:rsid w:val="00551AF3"/>
    <w:rsid w:val="00553102"/>
    <w:rsid w:val="00554F1C"/>
    <w:rsid w:val="00560EF9"/>
    <w:rsid w:val="00563442"/>
    <w:rsid w:val="00566505"/>
    <w:rsid w:val="005669BA"/>
    <w:rsid w:val="005675C2"/>
    <w:rsid w:val="00571467"/>
    <w:rsid w:val="00572392"/>
    <w:rsid w:val="00587447"/>
    <w:rsid w:val="00587810"/>
    <w:rsid w:val="005925EB"/>
    <w:rsid w:val="005A478E"/>
    <w:rsid w:val="005B3B69"/>
    <w:rsid w:val="005C115E"/>
    <w:rsid w:val="005C33B8"/>
    <w:rsid w:val="005C367B"/>
    <w:rsid w:val="005D1A31"/>
    <w:rsid w:val="005D6273"/>
    <w:rsid w:val="005E7D52"/>
    <w:rsid w:val="005F12B2"/>
    <w:rsid w:val="005F3756"/>
    <w:rsid w:val="005F43DB"/>
    <w:rsid w:val="005F7F51"/>
    <w:rsid w:val="0060323D"/>
    <w:rsid w:val="00613C1E"/>
    <w:rsid w:val="00614DE3"/>
    <w:rsid w:val="00616282"/>
    <w:rsid w:val="0061651B"/>
    <w:rsid w:val="00620851"/>
    <w:rsid w:val="00620B3C"/>
    <w:rsid w:val="00624C8F"/>
    <w:rsid w:val="006352D8"/>
    <w:rsid w:val="006410B4"/>
    <w:rsid w:val="00644793"/>
    <w:rsid w:val="00652F8C"/>
    <w:rsid w:val="00653929"/>
    <w:rsid w:val="00660B92"/>
    <w:rsid w:val="006610B8"/>
    <w:rsid w:val="00661DFD"/>
    <w:rsid w:val="00664A5A"/>
    <w:rsid w:val="00670DD7"/>
    <w:rsid w:val="00671C05"/>
    <w:rsid w:val="00672AE7"/>
    <w:rsid w:val="00674785"/>
    <w:rsid w:val="0067530E"/>
    <w:rsid w:val="00681C7F"/>
    <w:rsid w:val="0068238F"/>
    <w:rsid w:val="0068251A"/>
    <w:rsid w:val="00691517"/>
    <w:rsid w:val="0069163B"/>
    <w:rsid w:val="006917FB"/>
    <w:rsid w:val="006928F7"/>
    <w:rsid w:val="00693315"/>
    <w:rsid w:val="006A16C8"/>
    <w:rsid w:val="006A4061"/>
    <w:rsid w:val="006A4753"/>
    <w:rsid w:val="006B53AC"/>
    <w:rsid w:val="006C1509"/>
    <w:rsid w:val="006C1AD2"/>
    <w:rsid w:val="006C4A80"/>
    <w:rsid w:val="006C5791"/>
    <w:rsid w:val="006D14F7"/>
    <w:rsid w:val="006D53D0"/>
    <w:rsid w:val="006E1AAF"/>
    <w:rsid w:val="006E1FF9"/>
    <w:rsid w:val="006E4299"/>
    <w:rsid w:val="006E6F65"/>
    <w:rsid w:val="006F0C83"/>
    <w:rsid w:val="006F1E70"/>
    <w:rsid w:val="006F71B8"/>
    <w:rsid w:val="007017EF"/>
    <w:rsid w:val="00704353"/>
    <w:rsid w:val="00711FBA"/>
    <w:rsid w:val="007153A1"/>
    <w:rsid w:val="0071699D"/>
    <w:rsid w:val="00721D66"/>
    <w:rsid w:val="007470C6"/>
    <w:rsid w:val="00747374"/>
    <w:rsid w:val="00752662"/>
    <w:rsid w:val="007533BB"/>
    <w:rsid w:val="0075440D"/>
    <w:rsid w:val="0076694F"/>
    <w:rsid w:val="00767446"/>
    <w:rsid w:val="00767749"/>
    <w:rsid w:val="00767CE7"/>
    <w:rsid w:val="00770B3C"/>
    <w:rsid w:val="00770E96"/>
    <w:rsid w:val="00772DB6"/>
    <w:rsid w:val="00776C12"/>
    <w:rsid w:val="0077706A"/>
    <w:rsid w:val="007777CC"/>
    <w:rsid w:val="00777E54"/>
    <w:rsid w:val="0078079C"/>
    <w:rsid w:val="00782293"/>
    <w:rsid w:val="007829EB"/>
    <w:rsid w:val="00787147"/>
    <w:rsid w:val="00793193"/>
    <w:rsid w:val="0079346F"/>
    <w:rsid w:val="00795273"/>
    <w:rsid w:val="00795FFB"/>
    <w:rsid w:val="007A1810"/>
    <w:rsid w:val="007A2A44"/>
    <w:rsid w:val="007A5A0A"/>
    <w:rsid w:val="007B5395"/>
    <w:rsid w:val="007C0E6E"/>
    <w:rsid w:val="007C2F94"/>
    <w:rsid w:val="007C430F"/>
    <w:rsid w:val="007C769E"/>
    <w:rsid w:val="007D131C"/>
    <w:rsid w:val="007D3F35"/>
    <w:rsid w:val="007D47F1"/>
    <w:rsid w:val="007D4B65"/>
    <w:rsid w:val="007E0BC9"/>
    <w:rsid w:val="007E1DD1"/>
    <w:rsid w:val="007E4B0D"/>
    <w:rsid w:val="007F4C20"/>
    <w:rsid w:val="00801A7A"/>
    <w:rsid w:val="0081142B"/>
    <w:rsid w:val="0081279B"/>
    <w:rsid w:val="00814A45"/>
    <w:rsid w:val="00815C72"/>
    <w:rsid w:val="00820CC8"/>
    <w:rsid w:val="00824C32"/>
    <w:rsid w:val="0083644B"/>
    <w:rsid w:val="0084102B"/>
    <w:rsid w:val="0084498C"/>
    <w:rsid w:val="00847BB9"/>
    <w:rsid w:val="0085172B"/>
    <w:rsid w:val="008521BB"/>
    <w:rsid w:val="0085317F"/>
    <w:rsid w:val="00857E02"/>
    <w:rsid w:val="00863A6D"/>
    <w:rsid w:val="00870712"/>
    <w:rsid w:val="008720FD"/>
    <w:rsid w:val="0087604D"/>
    <w:rsid w:val="00876658"/>
    <w:rsid w:val="00882C8F"/>
    <w:rsid w:val="00883768"/>
    <w:rsid w:val="00892435"/>
    <w:rsid w:val="008950D9"/>
    <w:rsid w:val="00895251"/>
    <w:rsid w:val="008A3CCF"/>
    <w:rsid w:val="008A77F2"/>
    <w:rsid w:val="008B02CC"/>
    <w:rsid w:val="008B42D1"/>
    <w:rsid w:val="008B69BE"/>
    <w:rsid w:val="008B7A4B"/>
    <w:rsid w:val="008C140B"/>
    <w:rsid w:val="008C3A37"/>
    <w:rsid w:val="008C5FD9"/>
    <w:rsid w:val="008D0E86"/>
    <w:rsid w:val="008D1E39"/>
    <w:rsid w:val="008D2AEF"/>
    <w:rsid w:val="008D3514"/>
    <w:rsid w:val="008D54D7"/>
    <w:rsid w:val="008D6C2C"/>
    <w:rsid w:val="008E259D"/>
    <w:rsid w:val="008F05CF"/>
    <w:rsid w:val="008F0813"/>
    <w:rsid w:val="008F08D5"/>
    <w:rsid w:val="008F1918"/>
    <w:rsid w:val="008F49D9"/>
    <w:rsid w:val="00900920"/>
    <w:rsid w:val="00901B74"/>
    <w:rsid w:val="009108BA"/>
    <w:rsid w:val="00915169"/>
    <w:rsid w:val="009160AB"/>
    <w:rsid w:val="00930F95"/>
    <w:rsid w:val="00935158"/>
    <w:rsid w:val="00935768"/>
    <w:rsid w:val="009403DC"/>
    <w:rsid w:val="00940861"/>
    <w:rsid w:val="00942DFD"/>
    <w:rsid w:val="0094336C"/>
    <w:rsid w:val="009434E3"/>
    <w:rsid w:val="00946142"/>
    <w:rsid w:val="00947030"/>
    <w:rsid w:val="00950A1C"/>
    <w:rsid w:val="0095436D"/>
    <w:rsid w:val="0095516F"/>
    <w:rsid w:val="00955578"/>
    <w:rsid w:val="00965AE7"/>
    <w:rsid w:val="009668B8"/>
    <w:rsid w:val="00971E41"/>
    <w:rsid w:val="0097217D"/>
    <w:rsid w:val="009826E0"/>
    <w:rsid w:val="0098339F"/>
    <w:rsid w:val="00984CF4"/>
    <w:rsid w:val="0098669E"/>
    <w:rsid w:val="0098706A"/>
    <w:rsid w:val="009955A4"/>
    <w:rsid w:val="00996A7B"/>
    <w:rsid w:val="009A200E"/>
    <w:rsid w:val="009A29E7"/>
    <w:rsid w:val="009A3EB5"/>
    <w:rsid w:val="009B2848"/>
    <w:rsid w:val="009B5AA9"/>
    <w:rsid w:val="009B768F"/>
    <w:rsid w:val="009C1B46"/>
    <w:rsid w:val="009C3CC1"/>
    <w:rsid w:val="009C451B"/>
    <w:rsid w:val="009C5E4A"/>
    <w:rsid w:val="009D0C1B"/>
    <w:rsid w:val="009D4306"/>
    <w:rsid w:val="009D6BE1"/>
    <w:rsid w:val="009D7EDF"/>
    <w:rsid w:val="009E0DF0"/>
    <w:rsid w:val="009E3E9E"/>
    <w:rsid w:val="009E494A"/>
    <w:rsid w:val="009E4E5A"/>
    <w:rsid w:val="009E7171"/>
    <w:rsid w:val="009F515B"/>
    <w:rsid w:val="00A01902"/>
    <w:rsid w:val="00A062EB"/>
    <w:rsid w:val="00A17B86"/>
    <w:rsid w:val="00A204C2"/>
    <w:rsid w:val="00A32C50"/>
    <w:rsid w:val="00A35494"/>
    <w:rsid w:val="00A3613E"/>
    <w:rsid w:val="00A4122D"/>
    <w:rsid w:val="00A42591"/>
    <w:rsid w:val="00A508F9"/>
    <w:rsid w:val="00A511BE"/>
    <w:rsid w:val="00A527CA"/>
    <w:rsid w:val="00A52AAF"/>
    <w:rsid w:val="00A60750"/>
    <w:rsid w:val="00A60CE5"/>
    <w:rsid w:val="00A70523"/>
    <w:rsid w:val="00A72635"/>
    <w:rsid w:val="00A72B1B"/>
    <w:rsid w:val="00A8252F"/>
    <w:rsid w:val="00A86993"/>
    <w:rsid w:val="00A86C04"/>
    <w:rsid w:val="00A87E17"/>
    <w:rsid w:val="00A87E50"/>
    <w:rsid w:val="00A906DB"/>
    <w:rsid w:val="00A918D4"/>
    <w:rsid w:val="00AA55D4"/>
    <w:rsid w:val="00AA6C74"/>
    <w:rsid w:val="00AB0D4A"/>
    <w:rsid w:val="00AB6844"/>
    <w:rsid w:val="00AC1A0B"/>
    <w:rsid w:val="00AD1BC7"/>
    <w:rsid w:val="00AE064D"/>
    <w:rsid w:val="00AE0A0C"/>
    <w:rsid w:val="00AE1DE0"/>
    <w:rsid w:val="00AF2804"/>
    <w:rsid w:val="00B10AA9"/>
    <w:rsid w:val="00B11C58"/>
    <w:rsid w:val="00B12B16"/>
    <w:rsid w:val="00B12CE8"/>
    <w:rsid w:val="00B17897"/>
    <w:rsid w:val="00B214A1"/>
    <w:rsid w:val="00B21854"/>
    <w:rsid w:val="00B24C4A"/>
    <w:rsid w:val="00B305C9"/>
    <w:rsid w:val="00B31964"/>
    <w:rsid w:val="00B33DEA"/>
    <w:rsid w:val="00B343EE"/>
    <w:rsid w:val="00B352F2"/>
    <w:rsid w:val="00B363E1"/>
    <w:rsid w:val="00B460CF"/>
    <w:rsid w:val="00B60835"/>
    <w:rsid w:val="00B6480D"/>
    <w:rsid w:val="00B65428"/>
    <w:rsid w:val="00B668AB"/>
    <w:rsid w:val="00B75B93"/>
    <w:rsid w:val="00B83FDC"/>
    <w:rsid w:val="00B842B9"/>
    <w:rsid w:val="00B91AFD"/>
    <w:rsid w:val="00B94D30"/>
    <w:rsid w:val="00BA020D"/>
    <w:rsid w:val="00BA67D3"/>
    <w:rsid w:val="00BA6C6D"/>
    <w:rsid w:val="00BB0473"/>
    <w:rsid w:val="00BC3785"/>
    <w:rsid w:val="00BC6C44"/>
    <w:rsid w:val="00BD02E6"/>
    <w:rsid w:val="00BD1A87"/>
    <w:rsid w:val="00BD3ABC"/>
    <w:rsid w:val="00BE0928"/>
    <w:rsid w:val="00BE1D6A"/>
    <w:rsid w:val="00BE580F"/>
    <w:rsid w:val="00BE64B7"/>
    <w:rsid w:val="00BE6C9F"/>
    <w:rsid w:val="00BE78B2"/>
    <w:rsid w:val="00BF0498"/>
    <w:rsid w:val="00BF1477"/>
    <w:rsid w:val="00C04834"/>
    <w:rsid w:val="00C07F18"/>
    <w:rsid w:val="00C1163A"/>
    <w:rsid w:val="00C156C4"/>
    <w:rsid w:val="00C16E94"/>
    <w:rsid w:val="00C2008D"/>
    <w:rsid w:val="00C22534"/>
    <w:rsid w:val="00C232D3"/>
    <w:rsid w:val="00C35F4B"/>
    <w:rsid w:val="00C41F7B"/>
    <w:rsid w:val="00C465CA"/>
    <w:rsid w:val="00C521B1"/>
    <w:rsid w:val="00C56EBC"/>
    <w:rsid w:val="00C608B7"/>
    <w:rsid w:val="00C67271"/>
    <w:rsid w:val="00C75A66"/>
    <w:rsid w:val="00C802F9"/>
    <w:rsid w:val="00C85B83"/>
    <w:rsid w:val="00C86D24"/>
    <w:rsid w:val="00C90B38"/>
    <w:rsid w:val="00CA31F8"/>
    <w:rsid w:val="00CA5F22"/>
    <w:rsid w:val="00CA752A"/>
    <w:rsid w:val="00CB402F"/>
    <w:rsid w:val="00CC03E7"/>
    <w:rsid w:val="00CC33B5"/>
    <w:rsid w:val="00CC406D"/>
    <w:rsid w:val="00CC6379"/>
    <w:rsid w:val="00CC64AB"/>
    <w:rsid w:val="00CD1045"/>
    <w:rsid w:val="00CD2314"/>
    <w:rsid w:val="00CD412E"/>
    <w:rsid w:val="00CD4AED"/>
    <w:rsid w:val="00CD4E1E"/>
    <w:rsid w:val="00CD684C"/>
    <w:rsid w:val="00CE4B7B"/>
    <w:rsid w:val="00CE58FF"/>
    <w:rsid w:val="00CE63DD"/>
    <w:rsid w:val="00CE797D"/>
    <w:rsid w:val="00CF6387"/>
    <w:rsid w:val="00D02D75"/>
    <w:rsid w:val="00D065E3"/>
    <w:rsid w:val="00D072AF"/>
    <w:rsid w:val="00D1734A"/>
    <w:rsid w:val="00D2048C"/>
    <w:rsid w:val="00D23465"/>
    <w:rsid w:val="00D26366"/>
    <w:rsid w:val="00D264E0"/>
    <w:rsid w:val="00D30556"/>
    <w:rsid w:val="00D31E78"/>
    <w:rsid w:val="00D354F9"/>
    <w:rsid w:val="00D3706D"/>
    <w:rsid w:val="00D4059B"/>
    <w:rsid w:val="00D455FE"/>
    <w:rsid w:val="00D46F1A"/>
    <w:rsid w:val="00D50127"/>
    <w:rsid w:val="00D5511C"/>
    <w:rsid w:val="00D57700"/>
    <w:rsid w:val="00D650B4"/>
    <w:rsid w:val="00D710A7"/>
    <w:rsid w:val="00D71636"/>
    <w:rsid w:val="00D719FA"/>
    <w:rsid w:val="00D73794"/>
    <w:rsid w:val="00D74D41"/>
    <w:rsid w:val="00D7637E"/>
    <w:rsid w:val="00D765E1"/>
    <w:rsid w:val="00D81F5C"/>
    <w:rsid w:val="00D84C3F"/>
    <w:rsid w:val="00D90306"/>
    <w:rsid w:val="00D93971"/>
    <w:rsid w:val="00D945B9"/>
    <w:rsid w:val="00DA4F63"/>
    <w:rsid w:val="00DA50A4"/>
    <w:rsid w:val="00DA6F02"/>
    <w:rsid w:val="00DB37E5"/>
    <w:rsid w:val="00DC3FEA"/>
    <w:rsid w:val="00DD2369"/>
    <w:rsid w:val="00DD3F89"/>
    <w:rsid w:val="00DD6234"/>
    <w:rsid w:val="00DD7512"/>
    <w:rsid w:val="00DE2287"/>
    <w:rsid w:val="00DF6D87"/>
    <w:rsid w:val="00DF6E02"/>
    <w:rsid w:val="00DF7AA9"/>
    <w:rsid w:val="00DF7DF8"/>
    <w:rsid w:val="00E04C66"/>
    <w:rsid w:val="00E05440"/>
    <w:rsid w:val="00E1203E"/>
    <w:rsid w:val="00E1351D"/>
    <w:rsid w:val="00E1390E"/>
    <w:rsid w:val="00E15355"/>
    <w:rsid w:val="00E163EF"/>
    <w:rsid w:val="00E168C4"/>
    <w:rsid w:val="00E21777"/>
    <w:rsid w:val="00E25838"/>
    <w:rsid w:val="00E31737"/>
    <w:rsid w:val="00E31F8A"/>
    <w:rsid w:val="00E332F4"/>
    <w:rsid w:val="00E335F7"/>
    <w:rsid w:val="00E336BF"/>
    <w:rsid w:val="00E35794"/>
    <w:rsid w:val="00E36619"/>
    <w:rsid w:val="00E4047E"/>
    <w:rsid w:val="00E44E6E"/>
    <w:rsid w:val="00E4660B"/>
    <w:rsid w:val="00E47DFA"/>
    <w:rsid w:val="00E51400"/>
    <w:rsid w:val="00E55A7F"/>
    <w:rsid w:val="00E5652F"/>
    <w:rsid w:val="00E577C4"/>
    <w:rsid w:val="00E6163A"/>
    <w:rsid w:val="00E6730A"/>
    <w:rsid w:val="00E76F0B"/>
    <w:rsid w:val="00E82EDA"/>
    <w:rsid w:val="00E90740"/>
    <w:rsid w:val="00E923FB"/>
    <w:rsid w:val="00E955DA"/>
    <w:rsid w:val="00E96E36"/>
    <w:rsid w:val="00EA4440"/>
    <w:rsid w:val="00EA7E0D"/>
    <w:rsid w:val="00EB257D"/>
    <w:rsid w:val="00EC1512"/>
    <w:rsid w:val="00EC1F20"/>
    <w:rsid w:val="00EC3C5D"/>
    <w:rsid w:val="00EC41D5"/>
    <w:rsid w:val="00ED4263"/>
    <w:rsid w:val="00ED4DCA"/>
    <w:rsid w:val="00EE76CD"/>
    <w:rsid w:val="00EF0A9E"/>
    <w:rsid w:val="00EF0D57"/>
    <w:rsid w:val="00F00515"/>
    <w:rsid w:val="00F03FB3"/>
    <w:rsid w:val="00F060EC"/>
    <w:rsid w:val="00F11AEE"/>
    <w:rsid w:val="00F143D1"/>
    <w:rsid w:val="00F1637C"/>
    <w:rsid w:val="00F1732E"/>
    <w:rsid w:val="00F2359F"/>
    <w:rsid w:val="00F27ABF"/>
    <w:rsid w:val="00F31CA1"/>
    <w:rsid w:val="00F35040"/>
    <w:rsid w:val="00F412A0"/>
    <w:rsid w:val="00F434D3"/>
    <w:rsid w:val="00F52841"/>
    <w:rsid w:val="00F52DA7"/>
    <w:rsid w:val="00F53946"/>
    <w:rsid w:val="00F55468"/>
    <w:rsid w:val="00F558EF"/>
    <w:rsid w:val="00F62A34"/>
    <w:rsid w:val="00F6312F"/>
    <w:rsid w:val="00F63549"/>
    <w:rsid w:val="00F646E0"/>
    <w:rsid w:val="00F659A7"/>
    <w:rsid w:val="00F7408B"/>
    <w:rsid w:val="00F7438C"/>
    <w:rsid w:val="00F74C9F"/>
    <w:rsid w:val="00F753BE"/>
    <w:rsid w:val="00F776B5"/>
    <w:rsid w:val="00F827B4"/>
    <w:rsid w:val="00F8388B"/>
    <w:rsid w:val="00F842E7"/>
    <w:rsid w:val="00F844EC"/>
    <w:rsid w:val="00F86A4E"/>
    <w:rsid w:val="00F9034F"/>
    <w:rsid w:val="00F940E8"/>
    <w:rsid w:val="00F94EDA"/>
    <w:rsid w:val="00F957F2"/>
    <w:rsid w:val="00F96659"/>
    <w:rsid w:val="00FA47D5"/>
    <w:rsid w:val="00FB001D"/>
    <w:rsid w:val="00FB33B9"/>
    <w:rsid w:val="00FC180C"/>
    <w:rsid w:val="00FD21E8"/>
    <w:rsid w:val="00FD28A2"/>
    <w:rsid w:val="00FD7748"/>
    <w:rsid w:val="00FE37BC"/>
    <w:rsid w:val="00FE63E0"/>
    <w:rsid w:val="00FE679A"/>
    <w:rsid w:val="00FF0CC5"/>
    <w:rsid w:val="00FF28A4"/>
    <w:rsid w:val="3D9C6FA1"/>
    <w:rsid w:val="44661110"/>
    <w:rsid w:val="50245D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37AC132-EC2A-4407-AEB1-4FE9513CA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0920"/>
    <w:pPr>
      <w:widowControl w:val="0"/>
      <w:jc w:val="both"/>
    </w:pPr>
    <w:rPr>
      <w:kern w:val="2"/>
      <w:sz w:val="21"/>
      <w:szCs w:val="22"/>
    </w:rPr>
  </w:style>
  <w:style w:type="paragraph" w:styleId="1">
    <w:name w:val="heading 1"/>
    <w:basedOn w:val="a"/>
    <w:next w:val="a"/>
    <w:link w:val="10"/>
    <w:uiPriority w:val="9"/>
    <w:qFormat/>
    <w:rsid w:val="008D2AEF"/>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8D2AEF"/>
    <w:pPr>
      <w:keepNext/>
      <w:keepLines/>
      <w:spacing w:before="260" w:after="260" w:line="416" w:lineRule="auto"/>
      <w:outlineLvl w:val="1"/>
    </w:pPr>
    <w:rPr>
      <w:rFonts w:ascii="Cambria" w:hAnsi="Cambria"/>
      <w:b/>
      <w:bCs/>
      <w:sz w:val="32"/>
      <w:szCs w:val="32"/>
    </w:rPr>
  </w:style>
  <w:style w:type="paragraph" w:styleId="3">
    <w:name w:val="heading 3"/>
    <w:basedOn w:val="a"/>
    <w:next w:val="a"/>
    <w:link w:val="30"/>
    <w:uiPriority w:val="9"/>
    <w:qFormat/>
    <w:rsid w:val="00900920"/>
    <w:pPr>
      <w:widowControl/>
      <w:spacing w:before="100" w:beforeAutospacing="1" w:after="100" w:afterAutospacing="1"/>
      <w:jc w:val="left"/>
      <w:outlineLvl w:val="2"/>
    </w:pPr>
    <w:rPr>
      <w:rFonts w:ascii="宋体" w:hAnsi="宋体" w:cs="宋体"/>
      <w:b/>
      <w:bCs/>
      <w:kern w:val="0"/>
      <w:sz w:val="27"/>
      <w:szCs w:val="27"/>
    </w:rPr>
  </w:style>
  <w:style w:type="paragraph" w:styleId="4">
    <w:name w:val="heading 4"/>
    <w:basedOn w:val="a"/>
    <w:next w:val="a"/>
    <w:link w:val="40"/>
    <w:uiPriority w:val="9"/>
    <w:unhideWhenUsed/>
    <w:qFormat/>
    <w:rsid w:val="00900920"/>
    <w:pPr>
      <w:keepNext/>
      <w:keepLines/>
      <w:spacing w:before="280" w:after="290" w:line="376" w:lineRule="auto"/>
      <w:outlineLvl w:val="3"/>
    </w:pPr>
    <w:rPr>
      <w:rFonts w:ascii="Cambria"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sid w:val="00900920"/>
    <w:rPr>
      <w:sz w:val="18"/>
      <w:szCs w:val="18"/>
    </w:rPr>
  </w:style>
  <w:style w:type="paragraph" w:styleId="a5">
    <w:name w:val="footer"/>
    <w:basedOn w:val="a"/>
    <w:link w:val="a6"/>
    <w:uiPriority w:val="99"/>
    <w:unhideWhenUsed/>
    <w:rsid w:val="00900920"/>
    <w:pPr>
      <w:tabs>
        <w:tab w:val="center" w:pos="4153"/>
        <w:tab w:val="right" w:pos="8306"/>
      </w:tabs>
      <w:snapToGrid w:val="0"/>
      <w:jc w:val="left"/>
    </w:pPr>
    <w:rPr>
      <w:sz w:val="18"/>
      <w:szCs w:val="18"/>
    </w:rPr>
  </w:style>
  <w:style w:type="paragraph" w:styleId="a7">
    <w:name w:val="header"/>
    <w:basedOn w:val="a"/>
    <w:link w:val="a8"/>
    <w:unhideWhenUsed/>
    <w:qFormat/>
    <w:rsid w:val="00900920"/>
    <w:pPr>
      <w:pBdr>
        <w:bottom w:val="single" w:sz="6" w:space="1" w:color="auto"/>
      </w:pBdr>
      <w:tabs>
        <w:tab w:val="center" w:pos="4153"/>
        <w:tab w:val="right" w:pos="8306"/>
      </w:tabs>
      <w:snapToGrid w:val="0"/>
      <w:jc w:val="center"/>
    </w:pPr>
    <w:rPr>
      <w:sz w:val="18"/>
      <w:szCs w:val="18"/>
    </w:rPr>
  </w:style>
  <w:style w:type="paragraph" w:customStyle="1" w:styleId="p0">
    <w:name w:val="p0"/>
    <w:basedOn w:val="a"/>
    <w:qFormat/>
    <w:rsid w:val="00900920"/>
    <w:pPr>
      <w:widowControl/>
      <w:spacing w:before="100" w:beforeAutospacing="1" w:after="100" w:afterAutospacing="1"/>
      <w:jc w:val="left"/>
    </w:pPr>
    <w:rPr>
      <w:rFonts w:ascii="宋体" w:hAnsi="宋体" w:cs="宋体"/>
      <w:kern w:val="0"/>
      <w:sz w:val="24"/>
      <w:szCs w:val="24"/>
    </w:rPr>
  </w:style>
  <w:style w:type="character" w:customStyle="1" w:styleId="30">
    <w:name w:val="标题 3 字符"/>
    <w:basedOn w:val="a0"/>
    <w:link w:val="3"/>
    <w:uiPriority w:val="9"/>
    <w:qFormat/>
    <w:rsid w:val="00900920"/>
    <w:rPr>
      <w:rFonts w:ascii="宋体" w:eastAsia="宋体" w:hAnsi="宋体" w:cs="宋体"/>
      <w:b/>
      <w:bCs/>
      <w:kern w:val="0"/>
      <w:sz w:val="27"/>
      <w:szCs w:val="27"/>
    </w:rPr>
  </w:style>
  <w:style w:type="character" w:customStyle="1" w:styleId="40">
    <w:name w:val="标题 4 字符"/>
    <w:basedOn w:val="a0"/>
    <w:link w:val="4"/>
    <w:uiPriority w:val="9"/>
    <w:semiHidden/>
    <w:rsid w:val="00900920"/>
    <w:rPr>
      <w:rFonts w:ascii="Cambria" w:eastAsia="宋体" w:hAnsi="Cambria" w:cs="Times New Roman"/>
      <w:b/>
      <w:bCs/>
      <w:sz w:val="28"/>
      <w:szCs w:val="28"/>
    </w:rPr>
  </w:style>
  <w:style w:type="paragraph" w:customStyle="1" w:styleId="11">
    <w:name w:val="列出段落1"/>
    <w:basedOn w:val="a"/>
    <w:uiPriority w:val="34"/>
    <w:qFormat/>
    <w:rsid w:val="00900920"/>
    <w:pPr>
      <w:ind w:firstLineChars="200" w:firstLine="420"/>
    </w:pPr>
  </w:style>
  <w:style w:type="character" w:customStyle="1" w:styleId="a4">
    <w:name w:val="批注框文本 字符"/>
    <w:basedOn w:val="a0"/>
    <w:link w:val="a3"/>
    <w:uiPriority w:val="99"/>
    <w:semiHidden/>
    <w:qFormat/>
    <w:rsid w:val="00900920"/>
    <w:rPr>
      <w:sz w:val="18"/>
      <w:szCs w:val="18"/>
    </w:rPr>
  </w:style>
  <w:style w:type="character" w:customStyle="1" w:styleId="a8">
    <w:name w:val="页眉 字符"/>
    <w:basedOn w:val="a0"/>
    <w:link w:val="a7"/>
    <w:qFormat/>
    <w:rsid w:val="00900920"/>
    <w:rPr>
      <w:sz w:val="18"/>
      <w:szCs w:val="18"/>
    </w:rPr>
  </w:style>
  <w:style w:type="character" w:customStyle="1" w:styleId="a6">
    <w:name w:val="页脚 字符"/>
    <w:basedOn w:val="a0"/>
    <w:link w:val="a5"/>
    <w:uiPriority w:val="99"/>
    <w:qFormat/>
    <w:rsid w:val="00900920"/>
    <w:rPr>
      <w:sz w:val="18"/>
      <w:szCs w:val="18"/>
    </w:rPr>
  </w:style>
  <w:style w:type="paragraph" w:customStyle="1" w:styleId="CharCharCharCharCharChar">
    <w:name w:val="Char Char Char Char Char Char"/>
    <w:basedOn w:val="a"/>
    <w:rsid w:val="00930F95"/>
    <w:pPr>
      <w:adjustRightInd w:val="0"/>
      <w:spacing w:line="360" w:lineRule="auto"/>
    </w:pPr>
    <w:rPr>
      <w:rFonts w:ascii="Times New Roman" w:hAnsi="Times New Roman"/>
      <w:szCs w:val="20"/>
    </w:rPr>
  </w:style>
  <w:style w:type="paragraph" w:styleId="a9">
    <w:name w:val="List Paragraph"/>
    <w:basedOn w:val="a"/>
    <w:uiPriority w:val="34"/>
    <w:unhideWhenUsed/>
    <w:qFormat/>
    <w:rsid w:val="00930F95"/>
    <w:pPr>
      <w:ind w:firstLineChars="200" w:firstLine="420"/>
    </w:pPr>
  </w:style>
  <w:style w:type="paragraph" w:customStyle="1" w:styleId="CharCharCharCharCharChar0">
    <w:name w:val="Char Char Char Char Char Char"/>
    <w:basedOn w:val="a"/>
    <w:rsid w:val="00195DFA"/>
    <w:pPr>
      <w:adjustRightInd w:val="0"/>
      <w:spacing w:line="360" w:lineRule="auto"/>
    </w:pPr>
    <w:rPr>
      <w:rFonts w:ascii="Times New Roman" w:hAnsi="Times New Roman"/>
      <w:szCs w:val="20"/>
    </w:rPr>
  </w:style>
  <w:style w:type="paragraph" w:customStyle="1" w:styleId="CharCharCharCharCharChar1">
    <w:name w:val="Char Char Char Char Char Char"/>
    <w:basedOn w:val="a"/>
    <w:rsid w:val="005C115E"/>
    <w:pPr>
      <w:adjustRightInd w:val="0"/>
      <w:spacing w:line="360" w:lineRule="auto"/>
    </w:pPr>
    <w:rPr>
      <w:rFonts w:ascii="Times New Roman" w:hAnsi="Times New Roman"/>
      <w:szCs w:val="20"/>
    </w:rPr>
  </w:style>
  <w:style w:type="paragraph" w:styleId="aa">
    <w:name w:val="Document Map"/>
    <w:basedOn w:val="a"/>
    <w:link w:val="ab"/>
    <w:uiPriority w:val="99"/>
    <w:semiHidden/>
    <w:unhideWhenUsed/>
    <w:rsid w:val="00F11AEE"/>
    <w:rPr>
      <w:rFonts w:ascii="宋体"/>
      <w:sz w:val="18"/>
      <w:szCs w:val="18"/>
    </w:rPr>
  </w:style>
  <w:style w:type="character" w:customStyle="1" w:styleId="ab">
    <w:name w:val="文档结构图 字符"/>
    <w:basedOn w:val="a0"/>
    <w:link w:val="aa"/>
    <w:uiPriority w:val="99"/>
    <w:semiHidden/>
    <w:rsid w:val="00F11AEE"/>
    <w:rPr>
      <w:rFonts w:ascii="宋体" w:eastAsia="宋体"/>
      <w:kern w:val="2"/>
      <w:sz w:val="18"/>
      <w:szCs w:val="18"/>
    </w:rPr>
  </w:style>
  <w:style w:type="table" w:styleId="ac">
    <w:name w:val="Table Grid"/>
    <w:basedOn w:val="a1"/>
    <w:uiPriority w:val="59"/>
    <w:rsid w:val="00174D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0">
    <w:name w:val="标题 1 字符"/>
    <w:basedOn w:val="a0"/>
    <w:link w:val="1"/>
    <w:uiPriority w:val="9"/>
    <w:rsid w:val="008D2AEF"/>
    <w:rPr>
      <w:b/>
      <w:bCs/>
      <w:kern w:val="44"/>
      <w:sz w:val="44"/>
      <w:szCs w:val="44"/>
    </w:rPr>
  </w:style>
  <w:style w:type="character" w:customStyle="1" w:styleId="20">
    <w:name w:val="标题 2 字符"/>
    <w:basedOn w:val="a0"/>
    <w:link w:val="2"/>
    <w:uiPriority w:val="9"/>
    <w:rsid w:val="008D2AEF"/>
    <w:rPr>
      <w:rFonts w:ascii="Cambria" w:eastAsia="宋体" w:hAnsi="Cambria" w:cs="Times New Roman"/>
      <w:b/>
      <w:bCs/>
      <w:kern w:val="2"/>
      <w:sz w:val="32"/>
      <w:szCs w:val="32"/>
    </w:rPr>
  </w:style>
  <w:style w:type="paragraph" w:styleId="TOC">
    <w:name w:val="TOC Heading"/>
    <w:basedOn w:val="1"/>
    <w:next w:val="a"/>
    <w:uiPriority w:val="39"/>
    <w:semiHidden/>
    <w:unhideWhenUsed/>
    <w:qFormat/>
    <w:rsid w:val="00B6480D"/>
    <w:pPr>
      <w:widowControl/>
      <w:spacing w:before="480" w:after="0" w:line="276" w:lineRule="auto"/>
      <w:jc w:val="left"/>
      <w:outlineLvl w:val="9"/>
    </w:pPr>
    <w:rPr>
      <w:rFonts w:ascii="Cambria" w:hAnsi="Cambria"/>
      <w:color w:val="365F91"/>
      <w:kern w:val="0"/>
      <w:sz w:val="28"/>
      <w:szCs w:val="28"/>
    </w:rPr>
  </w:style>
  <w:style w:type="paragraph" w:styleId="12">
    <w:name w:val="toc 1"/>
    <w:basedOn w:val="a"/>
    <w:next w:val="a"/>
    <w:autoRedefine/>
    <w:uiPriority w:val="39"/>
    <w:unhideWhenUsed/>
    <w:rsid w:val="00B6480D"/>
  </w:style>
  <w:style w:type="paragraph" w:styleId="21">
    <w:name w:val="toc 2"/>
    <w:basedOn w:val="a"/>
    <w:next w:val="a"/>
    <w:autoRedefine/>
    <w:uiPriority w:val="39"/>
    <w:unhideWhenUsed/>
    <w:rsid w:val="00B6480D"/>
    <w:pPr>
      <w:ind w:leftChars="200" w:left="420"/>
    </w:pPr>
  </w:style>
  <w:style w:type="paragraph" w:styleId="31">
    <w:name w:val="toc 3"/>
    <w:basedOn w:val="a"/>
    <w:next w:val="a"/>
    <w:autoRedefine/>
    <w:uiPriority w:val="39"/>
    <w:unhideWhenUsed/>
    <w:rsid w:val="00B6480D"/>
    <w:pPr>
      <w:ind w:leftChars="400" w:left="840"/>
    </w:pPr>
  </w:style>
  <w:style w:type="character" w:styleId="ad">
    <w:name w:val="Hyperlink"/>
    <w:basedOn w:val="a0"/>
    <w:uiPriority w:val="99"/>
    <w:unhideWhenUsed/>
    <w:rsid w:val="00B6480D"/>
    <w:rPr>
      <w:color w:val="0000FF"/>
      <w:u w:val="single"/>
    </w:rPr>
  </w:style>
  <w:style w:type="paragraph" w:customStyle="1" w:styleId="13">
    <w:name w:val="普通(网站)1"/>
    <w:basedOn w:val="a"/>
    <w:rsid w:val="0068251A"/>
    <w:pPr>
      <w:widowControl/>
      <w:spacing w:before="100" w:beforeAutospacing="1" w:after="100" w:afterAutospacing="1"/>
      <w:jc w:val="left"/>
    </w:pPr>
    <w:rPr>
      <w:rFonts w:ascii="宋体" w:hAnsi="宋体" w:cs="宋体"/>
      <w:kern w:val="0"/>
      <w:sz w:val="24"/>
      <w:szCs w:val="24"/>
    </w:rPr>
  </w:style>
  <w:style w:type="paragraph" w:styleId="ae">
    <w:name w:val="Date"/>
    <w:basedOn w:val="a"/>
    <w:next w:val="a"/>
    <w:link w:val="af"/>
    <w:uiPriority w:val="99"/>
    <w:semiHidden/>
    <w:unhideWhenUsed/>
    <w:rsid w:val="00E36619"/>
    <w:pPr>
      <w:ind w:leftChars="2500" w:left="100"/>
    </w:pPr>
  </w:style>
  <w:style w:type="character" w:customStyle="1" w:styleId="af">
    <w:name w:val="日期 字符"/>
    <w:basedOn w:val="a0"/>
    <w:link w:val="ae"/>
    <w:uiPriority w:val="99"/>
    <w:semiHidden/>
    <w:rsid w:val="00E36619"/>
    <w:rPr>
      <w:kern w:val="2"/>
      <w:sz w:val="21"/>
      <w:szCs w:val="22"/>
    </w:rPr>
  </w:style>
  <w:style w:type="paragraph" w:styleId="af0">
    <w:name w:val="Normal (Web)"/>
    <w:basedOn w:val="a"/>
    <w:uiPriority w:val="99"/>
    <w:rsid w:val="00F827B4"/>
    <w:pPr>
      <w:widowControl/>
      <w:spacing w:before="100" w:beforeAutospacing="1" w:after="100" w:afterAutospacing="1"/>
      <w:jc w:val="left"/>
    </w:pPr>
    <w:rPr>
      <w:rFonts w:ascii="宋体" w:hAnsi="宋体"/>
      <w:kern w:val="0"/>
      <w:sz w:val="24"/>
      <w:szCs w:val="20"/>
    </w:rPr>
  </w:style>
  <w:style w:type="paragraph" w:styleId="af1">
    <w:name w:val="Body Text Indent"/>
    <w:basedOn w:val="a"/>
    <w:link w:val="af2"/>
    <w:autoRedefine/>
    <w:qFormat/>
    <w:rsid w:val="00BE1D6A"/>
    <w:pPr>
      <w:spacing w:line="360" w:lineRule="auto"/>
      <w:ind w:firstLineChars="200" w:firstLine="480"/>
    </w:pPr>
    <w:rPr>
      <w:rFonts w:ascii="宋体" w:hAnsi="Times New Roman"/>
      <w:sz w:val="24"/>
      <w:szCs w:val="20"/>
    </w:rPr>
  </w:style>
  <w:style w:type="character" w:customStyle="1" w:styleId="af2">
    <w:name w:val="正文文本缩进 字符"/>
    <w:basedOn w:val="a0"/>
    <w:link w:val="af1"/>
    <w:qFormat/>
    <w:rsid w:val="00BE1D6A"/>
    <w:rPr>
      <w:rFonts w:ascii="宋体" w:hAnsi="Times New Roman"/>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700">
      <w:bodyDiv w:val="1"/>
      <w:marLeft w:val="0"/>
      <w:marRight w:val="0"/>
      <w:marTop w:val="0"/>
      <w:marBottom w:val="0"/>
      <w:divBdr>
        <w:top w:val="none" w:sz="0" w:space="0" w:color="auto"/>
        <w:left w:val="none" w:sz="0" w:space="0" w:color="auto"/>
        <w:bottom w:val="none" w:sz="0" w:space="0" w:color="auto"/>
        <w:right w:val="none" w:sz="0" w:space="0" w:color="auto"/>
      </w:divBdr>
    </w:div>
    <w:div w:id="72821818">
      <w:bodyDiv w:val="1"/>
      <w:marLeft w:val="0"/>
      <w:marRight w:val="0"/>
      <w:marTop w:val="0"/>
      <w:marBottom w:val="0"/>
      <w:divBdr>
        <w:top w:val="none" w:sz="0" w:space="0" w:color="auto"/>
        <w:left w:val="none" w:sz="0" w:space="0" w:color="auto"/>
        <w:bottom w:val="none" w:sz="0" w:space="0" w:color="auto"/>
        <w:right w:val="none" w:sz="0" w:space="0" w:color="auto"/>
      </w:divBdr>
    </w:div>
    <w:div w:id="172112035">
      <w:bodyDiv w:val="1"/>
      <w:marLeft w:val="0"/>
      <w:marRight w:val="0"/>
      <w:marTop w:val="0"/>
      <w:marBottom w:val="0"/>
      <w:divBdr>
        <w:top w:val="none" w:sz="0" w:space="0" w:color="auto"/>
        <w:left w:val="none" w:sz="0" w:space="0" w:color="auto"/>
        <w:bottom w:val="none" w:sz="0" w:space="0" w:color="auto"/>
        <w:right w:val="none" w:sz="0" w:space="0" w:color="auto"/>
      </w:divBdr>
    </w:div>
    <w:div w:id="280381882">
      <w:bodyDiv w:val="1"/>
      <w:marLeft w:val="0"/>
      <w:marRight w:val="0"/>
      <w:marTop w:val="0"/>
      <w:marBottom w:val="0"/>
      <w:divBdr>
        <w:top w:val="none" w:sz="0" w:space="0" w:color="auto"/>
        <w:left w:val="none" w:sz="0" w:space="0" w:color="auto"/>
        <w:bottom w:val="none" w:sz="0" w:space="0" w:color="auto"/>
        <w:right w:val="none" w:sz="0" w:space="0" w:color="auto"/>
      </w:divBdr>
    </w:div>
    <w:div w:id="458839108">
      <w:bodyDiv w:val="1"/>
      <w:marLeft w:val="0"/>
      <w:marRight w:val="0"/>
      <w:marTop w:val="0"/>
      <w:marBottom w:val="0"/>
      <w:divBdr>
        <w:top w:val="none" w:sz="0" w:space="0" w:color="auto"/>
        <w:left w:val="none" w:sz="0" w:space="0" w:color="auto"/>
        <w:bottom w:val="none" w:sz="0" w:space="0" w:color="auto"/>
        <w:right w:val="none" w:sz="0" w:space="0" w:color="auto"/>
      </w:divBdr>
    </w:div>
    <w:div w:id="569577628">
      <w:bodyDiv w:val="1"/>
      <w:marLeft w:val="0"/>
      <w:marRight w:val="0"/>
      <w:marTop w:val="0"/>
      <w:marBottom w:val="0"/>
      <w:divBdr>
        <w:top w:val="none" w:sz="0" w:space="0" w:color="auto"/>
        <w:left w:val="none" w:sz="0" w:space="0" w:color="auto"/>
        <w:bottom w:val="none" w:sz="0" w:space="0" w:color="auto"/>
        <w:right w:val="none" w:sz="0" w:space="0" w:color="auto"/>
      </w:divBdr>
    </w:div>
    <w:div w:id="907225329">
      <w:bodyDiv w:val="1"/>
      <w:marLeft w:val="0"/>
      <w:marRight w:val="0"/>
      <w:marTop w:val="0"/>
      <w:marBottom w:val="0"/>
      <w:divBdr>
        <w:top w:val="none" w:sz="0" w:space="0" w:color="auto"/>
        <w:left w:val="none" w:sz="0" w:space="0" w:color="auto"/>
        <w:bottom w:val="none" w:sz="0" w:space="0" w:color="auto"/>
        <w:right w:val="none" w:sz="0" w:space="0" w:color="auto"/>
      </w:divBdr>
    </w:div>
    <w:div w:id="1171793131">
      <w:bodyDiv w:val="1"/>
      <w:marLeft w:val="0"/>
      <w:marRight w:val="0"/>
      <w:marTop w:val="0"/>
      <w:marBottom w:val="0"/>
      <w:divBdr>
        <w:top w:val="none" w:sz="0" w:space="0" w:color="auto"/>
        <w:left w:val="none" w:sz="0" w:space="0" w:color="auto"/>
        <w:bottom w:val="none" w:sz="0" w:space="0" w:color="auto"/>
        <w:right w:val="none" w:sz="0" w:space="0" w:color="auto"/>
      </w:divBdr>
    </w:div>
    <w:div w:id="1177884124">
      <w:bodyDiv w:val="1"/>
      <w:marLeft w:val="0"/>
      <w:marRight w:val="0"/>
      <w:marTop w:val="0"/>
      <w:marBottom w:val="0"/>
      <w:divBdr>
        <w:top w:val="none" w:sz="0" w:space="0" w:color="auto"/>
        <w:left w:val="none" w:sz="0" w:space="0" w:color="auto"/>
        <w:bottom w:val="none" w:sz="0" w:space="0" w:color="auto"/>
        <w:right w:val="none" w:sz="0" w:space="0" w:color="auto"/>
      </w:divBdr>
    </w:div>
    <w:div w:id="1237516984">
      <w:bodyDiv w:val="1"/>
      <w:marLeft w:val="0"/>
      <w:marRight w:val="0"/>
      <w:marTop w:val="0"/>
      <w:marBottom w:val="0"/>
      <w:divBdr>
        <w:top w:val="none" w:sz="0" w:space="0" w:color="auto"/>
        <w:left w:val="none" w:sz="0" w:space="0" w:color="auto"/>
        <w:bottom w:val="none" w:sz="0" w:space="0" w:color="auto"/>
        <w:right w:val="none" w:sz="0" w:space="0" w:color="auto"/>
      </w:divBdr>
    </w:div>
    <w:div w:id="1375809750">
      <w:bodyDiv w:val="1"/>
      <w:marLeft w:val="0"/>
      <w:marRight w:val="0"/>
      <w:marTop w:val="0"/>
      <w:marBottom w:val="0"/>
      <w:divBdr>
        <w:top w:val="none" w:sz="0" w:space="0" w:color="auto"/>
        <w:left w:val="none" w:sz="0" w:space="0" w:color="auto"/>
        <w:bottom w:val="none" w:sz="0" w:space="0" w:color="auto"/>
        <w:right w:val="none" w:sz="0" w:space="0" w:color="auto"/>
      </w:divBdr>
    </w:div>
    <w:div w:id="1402170990">
      <w:bodyDiv w:val="1"/>
      <w:marLeft w:val="0"/>
      <w:marRight w:val="0"/>
      <w:marTop w:val="0"/>
      <w:marBottom w:val="0"/>
      <w:divBdr>
        <w:top w:val="none" w:sz="0" w:space="0" w:color="auto"/>
        <w:left w:val="none" w:sz="0" w:space="0" w:color="auto"/>
        <w:bottom w:val="none" w:sz="0" w:space="0" w:color="auto"/>
        <w:right w:val="none" w:sz="0" w:space="0" w:color="auto"/>
      </w:divBdr>
    </w:div>
    <w:div w:id="1422601784">
      <w:bodyDiv w:val="1"/>
      <w:marLeft w:val="0"/>
      <w:marRight w:val="0"/>
      <w:marTop w:val="0"/>
      <w:marBottom w:val="0"/>
      <w:divBdr>
        <w:top w:val="none" w:sz="0" w:space="0" w:color="auto"/>
        <w:left w:val="none" w:sz="0" w:space="0" w:color="auto"/>
        <w:bottom w:val="none" w:sz="0" w:space="0" w:color="auto"/>
        <w:right w:val="none" w:sz="0" w:space="0" w:color="auto"/>
      </w:divBdr>
    </w:div>
    <w:div w:id="1587179932">
      <w:bodyDiv w:val="1"/>
      <w:marLeft w:val="0"/>
      <w:marRight w:val="0"/>
      <w:marTop w:val="0"/>
      <w:marBottom w:val="0"/>
      <w:divBdr>
        <w:top w:val="none" w:sz="0" w:space="0" w:color="auto"/>
        <w:left w:val="none" w:sz="0" w:space="0" w:color="auto"/>
        <w:bottom w:val="none" w:sz="0" w:space="0" w:color="auto"/>
        <w:right w:val="none" w:sz="0" w:space="0" w:color="auto"/>
      </w:divBdr>
    </w:div>
    <w:div w:id="1731731482">
      <w:bodyDiv w:val="1"/>
      <w:marLeft w:val="0"/>
      <w:marRight w:val="0"/>
      <w:marTop w:val="0"/>
      <w:marBottom w:val="0"/>
      <w:divBdr>
        <w:top w:val="none" w:sz="0" w:space="0" w:color="auto"/>
        <w:left w:val="none" w:sz="0" w:space="0" w:color="auto"/>
        <w:bottom w:val="none" w:sz="0" w:space="0" w:color="auto"/>
        <w:right w:val="none" w:sz="0" w:space="0" w:color="auto"/>
      </w:divBdr>
    </w:div>
    <w:div w:id="1988238943">
      <w:bodyDiv w:val="1"/>
      <w:marLeft w:val="0"/>
      <w:marRight w:val="0"/>
      <w:marTop w:val="0"/>
      <w:marBottom w:val="0"/>
      <w:divBdr>
        <w:top w:val="none" w:sz="0" w:space="0" w:color="auto"/>
        <w:left w:val="none" w:sz="0" w:space="0" w:color="auto"/>
        <w:bottom w:val="none" w:sz="0" w:space="0" w:color="auto"/>
        <w:right w:val="none" w:sz="0" w:space="0" w:color="auto"/>
      </w:divBdr>
    </w:div>
    <w:div w:id="2078242432">
      <w:bodyDiv w:val="1"/>
      <w:marLeft w:val="0"/>
      <w:marRight w:val="0"/>
      <w:marTop w:val="0"/>
      <w:marBottom w:val="0"/>
      <w:divBdr>
        <w:top w:val="none" w:sz="0" w:space="0" w:color="auto"/>
        <w:left w:val="none" w:sz="0" w:space="0" w:color="auto"/>
        <w:bottom w:val="none" w:sz="0" w:space="0" w:color="auto"/>
        <w:right w:val="none" w:sz="0" w:space="0" w:color="auto"/>
      </w:divBdr>
    </w:div>
    <w:div w:id="21268032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xuexila.com/fanwen/tongzhi/" TargetMode="Externa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7C2C8A6-3CBD-4666-A617-8F9B81EE1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1543</Words>
  <Characters>8800</Characters>
  <Application>Microsoft Office Word</Application>
  <DocSecurity>0</DocSecurity>
  <Lines>73</Lines>
  <Paragraphs>20</Paragraphs>
  <ScaleCrop>false</ScaleCrop>
  <Company>Microsoft</Company>
  <LinksUpToDate>false</LinksUpToDate>
  <CharactersWithSpaces>10323</CharactersWithSpaces>
  <SharedDoc>false</SharedDoc>
  <HLinks>
    <vt:vector size="204" baseType="variant">
      <vt:variant>
        <vt:i4>3997742</vt:i4>
      </vt:variant>
      <vt:variant>
        <vt:i4>201</vt:i4>
      </vt:variant>
      <vt:variant>
        <vt:i4>0</vt:i4>
      </vt:variant>
      <vt:variant>
        <vt:i4>5</vt:i4>
      </vt:variant>
      <vt:variant>
        <vt:lpwstr>http://www.xuexila.com/fanwen/tongzhi/</vt:lpwstr>
      </vt:variant>
      <vt:variant>
        <vt:lpwstr/>
      </vt:variant>
      <vt:variant>
        <vt:i4>1310768</vt:i4>
      </vt:variant>
      <vt:variant>
        <vt:i4>194</vt:i4>
      </vt:variant>
      <vt:variant>
        <vt:i4>0</vt:i4>
      </vt:variant>
      <vt:variant>
        <vt:i4>5</vt:i4>
      </vt:variant>
      <vt:variant>
        <vt:lpwstr/>
      </vt:variant>
      <vt:variant>
        <vt:lpwstr>_Toc42600627</vt:lpwstr>
      </vt:variant>
      <vt:variant>
        <vt:i4>1376304</vt:i4>
      </vt:variant>
      <vt:variant>
        <vt:i4>188</vt:i4>
      </vt:variant>
      <vt:variant>
        <vt:i4>0</vt:i4>
      </vt:variant>
      <vt:variant>
        <vt:i4>5</vt:i4>
      </vt:variant>
      <vt:variant>
        <vt:lpwstr/>
      </vt:variant>
      <vt:variant>
        <vt:lpwstr>_Toc42600626</vt:lpwstr>
      </vt:variant>
      <vt:variant>
        <vt:i4>1441840</vt:i4>
      </vt:variant>
      <vt:variant>
        <vt:i4>182</vt:i4>
      </vt:variant>
      <vt:variant>
        <vt:i4>0</vt:i4>
      </vt:variant>
      <vt:variant>
        <vt:i4>5</vt:i4>
      </vt:variant>
      <vt:variant>
        <vt:lpwstr/>
      </vt:variant>
      <vt:variant>
        <vt:lpwstr>_Toc42600625</vt:lpwstr>
      </vt:variant>
      <vt:variant>
        <vt:i4>1507376</vt:i4>
      </vt:variant>
      <vt:variant>
        <vt:i4>176</vt:i4>
      </vt:variant>
      <vt:variant>
        <vt:i4>0</vt:i4>
      </vt:variant>
      <vt:variant>
        <vt:i4>5</vt:i4>
      </vt:variant>
      <vt:variant>
        <vt:lpwstr/>
      </vt:variant>
      <vt:variant>
        <vt:lpwstr>_Toc42600624</vt:lpwstr>
      </vt:variant>
      <vt:variant>
        <vt:i4>1048624</vt:i4>
      </vt:variant>
      <vt:variant>
        <vt:i4>170</vt:i4>
      </vt:variant>
      <vt:variant>
        <vt:i4>0</vt:i4>
      </vt:variant>
      <vt:variant>
        <vt:i4>5</vt:i4>
      </vt:variant>
      <vt:variant>
        <vt:lpwstr/>
      </vt:variant>
      <vt:variant>
        <vt:lpwstr>_Toc42600623</vt:lpwstr>
      </vt:variant>
      <vt:variant>
        <vt:i4>1114160</vt:i4>
      </vt:variant>
      <vt:variant>
        <vt:i4>164</vt:i4>
      </vt:variant>
      <vt:variant>
        <vt:i4>0</vt:i4>
      </vt:variant>
      <vt:variant>
        <vt:i4>5</vt:i4>
      </vt:variant>
      <vt:variant>
        <vt:lpwstr/>
      </vt:variant>
      <vt:variant>
        <vt:lpwstr>_Toc42600622</vt:lpwstr>
      </vt:variant>
      <vt:variant>
        <vt:i4>1179696</vt:i4>
      </vt:variant>
      <vt:variant>
        <vt:i4>158</vt:i4>
      </vt:variant>
      <vt:variant>
        <vt:i4>0</vt:i4>
      </vt:variant>
      <vt:variant>
        <vt:i4>5</vt:i4>
      </vt:variant>
      <vt:variant>
        <vt:lpwstr/>
      </vt:variant>
      <vt:variant>
        <vt:lpwstr>_Toc42600621</vt:lpwstr>
      </vt:variant>
      <vt:variant>
        <vt:i4>1245232</vt:i4>
      </vt:variant>
      <vt:variant>
        <vt:i4>152</vt:i4>
      </vt:variant>
      <vt:variant>
        <vt:i4>0</vt:i4>
      </vt:variant>
      <vt:variant>
        <vt:i4>5</vt:i4>
      </vt:variant>
      <vt:variant>
        <vt:lpwstr/>
      </vt:variant>
      <vt:variant>
        <vt:lpwstr>_Toc42600620</vt:lpwstr>
      </vt:variant>
      <vt:variant>
        <vt:i4>1703987</vt:i4>
      </vt:variant>
      <vt:variant>
        <vt:i4>146</vt:i4>
      </vt:variant>
      <vt:variant>
        <vt:i4>0</vt:i4>
      </vt:variant>
      <vt:variant>
        <vt:i4>5</vt:i4>
      </vt:variant>
      <vt:variant>
        <vt:lpwstr/>
      </vt:variant>
      <vt:variant>
        <vt:lpwstr>_Toc42600619</vt:lpwstr>
      </vt:variant>
      <vt:variant>
        <vt:i4>1769523</vt:i4>
      </vt:variant>
      <vt:variant>
        <vt:i4>140</vt:i4>
      </vt:variant>
      <vt:variant>
        <vt:i4>0</vt:i4>
      </vt:variant>
      <vt:variant>
        <vt:i4>5</vt:i4>
      </vt:variant>
      <vt:variant>
        <vt:lpwstr/>
      </vt:variant>
      <vt:variant>
        <vt:lpwstr>_Toc42600618</vt:lpwstr>
      </vt:variant>
      <vt:variant>
        <vt:i4>1310771</vt:i4>
      </vt:variant>
      <vt:variant>
        <vt:i4>134</vt:i4>
      </vt:variant>
      <vt:variant>
        <vt:i4>0</vt:i4>
      </vt:variant>
      <vt:variant>
        <vt:i4>5</vt:i4>
      </vt:variant>
      <vt:variant>
        <vt:lpwstr/>
      </vt:variant>
      <vt:variant>
        <vt:lpwstr>_Toc42600617</vt:lpwstr>
      </vt:variant>
      <vt:variant>
        <vt:i4>1376307</vt:i4>
      </vt:variant>
      <vt:variant>
        <vt:i4>128</vt:i4>
      </vt:variant>
      <vt:variant>
        <vt:i4>0</vt:i4>
      </vt:variant>
      <vt:variant>
        <vt:i4>5</vt:i4>
      </vt:variant>
      <vt:variant>
        <vt:lpwstr/>
      </vt:variant>
      <vt:variant>
        <vt:lpwstr>_Toc42600616</vt:lpwstr>
      </vt:variant>
      <vt:variant>
        <vt:i4>1441843</vt:i4>
      </vt:variant>
      <vt:variant>
        <vt:i4>122</vt:i4>
      </vt:variant>
      <vt:variant>
        <vt:i4>0</vt:i4>
      </vt:variant>
      <vt:variant>
        <vt:i4>5</vt:i4>
      </vt:variant>
      <vt:variant>
        <vt:lpwstr/>
      </vt:variant>
      <vt:variant>
        <vt:lpwstr>_Toc42600615</vt:lpwstr>
      </vt:variant>
      <vt:variant>
        <vt:i4>1507379</vt:i4>
      </vt:variant>
      <vt:variant>
        <vt:i4>116</vt:i4>
      </vt:variant>
      <vt:variant>
        <vt:i4>0</vt:i4>
      </vt:variant>
      <vt:variant>
        <vt:i4>5</vt:i4>
      </vt:variant>
      <vt:variant>
        <vt:lpwstr/>
      </vt:variant>
      <vt:variant>
        <vt:lpwstr>_Toc42600614</vt:lpwstr>
      </vt:variant>
      <vt:variant>
        <vt:i4>1048627</vt:i4>
      </vt:variant>
      <vt:variant>
        <vt:i4>110</vt:i4>
      </vt:variant>
      <vt:variant>
        <vt:i4>0</vt:i4>
      </vt:variant>
      <vt:variant>
        <vt:i4>5</vt:i4>
      </vt:variant>
      <vt:variant>
        <vt:lpwstr/>
      </vt:variant>
      <vt:variant>
        <vt:lpwstr>_Toc42600613</vt:lpwstr>
      </vt:variant>
      <vt:variant>
        <vt:i4>1114163</vt:i4>
      </vt:variant>
      <vt:variant>
        <vt:i4>104</vt:i4>
      </vt:variant>
      <vt:variant>
        <vt:i4>0</vt:i4>
      </vt:variant>
      <vt:variant>
        <vt:i4>5</vt:i4>
      </vt:variant>
      <vt:variant>
        <vt:lpwstr/>
      </vt:variant>
      <vt:variant>
        <vt:lpwstr>_Toc42600612</vt:lpwstr>
      </vt:variant>
      <vt:variant>
        <vt:i4>1179699</vt:i4>
      </vt:variant>
      <vt:variant>
        <vt:i4>98</vt:i4>
      </vt:variant>
      <vt:variant>
        <vt:i4>0</vt:i4>
      </vt:variant>
      <vt:variant>
        <vt:i4>5</vt:i4>
      </vt:variant>
      <vt:variant>
        <vt:lpwstr/>
      </vt:variant>
      <vt:variant>
        <vt:lpwstr>_Toc42600611</vt:lpwstr>
      </vt:variant>
      <vt:variant>
        <vt:i4>1245235</vt:i4>
      </vt:variant>
      <vt:variant>
        <vt:i4>92</vt:i4>
      </vt:variant>
      <vt:variant>
        <vt:i4>0</vt:i4>
      </vt:variant>
      <vt:variant>
        <vt:i4>5</vt:i4>
      </vt:variant>
      <vt:variant>
        <vt:lpwstr/>
      </vt:variant>
      <vt:variant>
        <vt:lpwstr>_Toc42600610</vt:lpwstr>
      </vt:variant>
      <vt:variant>
        <vt:i4>1703986</vt:i4>
      </vt:variant>
      <vt:variant>
        <vt:i4>86</vt:i4>
      </vt:variant>
      <vt:variant>
        <vt:i4>0</vt:i4>
      </vt:variant>
      <vt:variant>
        <vt:i4>5</vt:i4>
      </vt:variant>
      <vt:variant>
        <vt:lpwstr/>
      </vt:variant>
      <vt:variant>
        <vt:lpwstr>_Toc42600609</vt:lpwstr>
      </vt:variant>
      <vt:variant>
        <vt:i4>1769522</vt:i4>
      </vt:variant>
      <vt:variant>
        <vt:i4>80</vt:i4>
      </vt:variant>
      <vt:variant>
        <vt:i4>0</vt:i4>
      </vt:variant>
      <vt:variant>
        <vt:i4>5</vt:i4>
      </vt:variant>
      <vt:variant>
        <vt:lpwstr/>
      </vt:variant>
      <vt:variant>
        <vt:lpwstr>_Toc42600608</vt:lpwstr>
      </vt:variant>
      <vt:variant>
        <vt:i4>1310770</vt:i4>
      </vt:variant>
      <vt:variant>
        <vt:i4>74</vt:i4>
      </vt:variant>
      <vt:variant>
        <vt:i4>0</vt:i4>
      </vt:variant>
      <vt:variant>
        <vt:i4>5</vt:i4>
      </vt:variant>
      <vt:variant>
        <vt:lpwstr/>
      </vt:variant>
      <vt:variant>
        <vt:lpwstr>_Toc42600607</vt:lpwstr>
      </vt:variant>
      <vt:variant>
        <vt:i4>1376306</vt:i4>
      </vt:variant>
      <vt:variant>
        <vt:i4>68</vt:i4>
      </vt:variant>
      <vt:variant>
        <vt:i4>0</vt:i4>
      </vt:variant>
      <vt:variant>
        <vt:i4>5</vt:i4>
      </vt:variant>
      <vt:variant>
        <vt:lpwstr/>
      </vt:variant>
      <vt:variant>
        <vt:lpwstr>_Toc42600606</vt:lpwstr>
      </vt:variant>
      <vt:variant>
        <vt:i4>1441842</vt:i4>
      </vt:variant>
      <vt:variant>
        <vt:i4>62</vt:i4>
      </vt:variant>
      <vt:variant>
        <vt:i4>0</vt:i4>
      </vt:variant>
      <vt:variant>
        <vt:i4>5</vt:i4>
      </vt:variant>
      <vt:variant>
        <vt:lpwstr/>
      </vt:variant>
      <vt:variant>
        <vt:lpwstr>_Toc42600605</vt:lpwstr>
      </vt:variant>
      <vt:variant>
        <vt:i4>1507378</vt:i4>
      </vt:variant>
      <vt:variant>
        <vt:i4>56</vt:i4>
      </vt:variant>
      <vt:variant>
        <vt:i4>0</vt:i4>
      </vt:variant>
      <vt:variant>
        <vt:i4>5</vt:i4>
      </vt:variant>
      <vt:variant>
        <vt:lpwstr/>
      </vt:variant>
      <vt:variant>
        <vt:lpwstr>_Toc42600604</vt:lpwstr>
      </vt:variant>
      <vt:variant>
        <vt:i4>1048626</vt:i4>
      </vt:variant>
      <vt:variant>
        <vt:i4>50</vt:i4>
      </vt:variant>
      <vt:variant>
        <vt:i4>0</vt:i4>
      </vt:variant>
      <vt:variant>
        <vt:i4>5</vt:i4>
      </vt:variant>
      <vt:variant>
        <vt:lpwstr/>
      </vt:variant>
      <vt:variant>
        <vt:lpwstr>_Toc42600603</vt:lpwstr>
      </vt:variant>
      <vt:variant>
        <vt:i4>1114162</vt:i4>
      </vt:variant>
      <vt:variant>
        <vt:i4>44</vt:i4>
      </vt:variant>
      <vt:variant>
        <vt:i4>0</vt:i4>
      </vt:variant>
      <vt:variant>
        <vt:i4>5</vt:i4>
      </vt:variant>
      <vt:variant>
        <vt:lpwstr/>
      </vt:variant>
      <vt:variant>
        <vt:lpwstr>_Toc42600602</vt:lpwstr>
      </vt:variant>
      <vt:variant>
        <vt:i4>1245234</vt:i4>
      </vt:variant>
      <vt:variant>
        <vt:i4>38</vt:i4>
      </vt:variant>
      <vt:variant>
        <vt:i4>0</vt:i4>
      </vt:variant>
      <vt:variant>
        <vt:i4>5</vt:i4>
      </vt:variant>
      <vt:variant>
        <vt:lpwstr/>
      </vt:variant>
      <vt:variant>
        <vt:lpwstr>_Toc42600600</vt:lpwstr>
      </vt:variant>
      <vt:variant>
        <vt:i4>1638459</vt:i4>
      </vt:variant>
      <vt:variant>
        <vt:i4>32</vt:i4>
      </vt:variant>
      <vt:variant>
        <vt:i4>0</vt:i4>
      </vt:variant>
      <vt:variant>
        <vt:i4>5</vt:i4>
      </vt:variant>
      <vt:variant>
        <vt:lpwstr/>
      </vt:variant>
      <vt:variant>
        <vt:lpwstr>_Toc42600599</vt:lpwstr>
      </vt:variant>
      <vt:variant>
        <vt:i4>1572923</vt:i4>
      </vt:variant>
      <vt:variant>
        <vt:i4>26</vt:i4>
      </vt:variant>
      <vt:variant>
        <vt:i4>0</vt:i4>
      </vt:variant>
      <vt:variant>
        <vt:i4>5</vt:i4>
      </vt:variant>
      <vt:variant>
        <vt:lpwstr/>
      </vt:variant>
      <vt:variant>
        <vt:lpwstr>_Toc42600598</vt:lpwstr>
      </vt:variant>
      <vt:variant>
        <vt:i4>1507387</vt:i4>
      </vt:variant>
      <vt:variant>
        <vt:i4>20</vt:i4>
      </vt:variant>
      <vt:variant>
        <vt:i4>0</vt:i4>
      </vt:variant>
      <vt:variant>
        <vt:i4>5</vt:i4>
      </vt:variant>
      <vt:variant>
        <vt:lpwstr/>
      </vt:variant>
      <vt:variant>
        <vt:lpwstr>_Toc42600597</vt:lpwstr>
      </vt:variant>
      <vt:variant>
        <vt:i4>1441851</vt:i4>
      </vt:variant>
      <vt:variant>
        <vt:i4>14</vt:i4>
      </vt:variant>
      <vt:variant>
        <vt:i4>0</vt:i4>
      </vt:variant>
      <vt:variant>
        <vt:i4>5</vt:i4>
      </vt:variant>
      <vt:variant>
        <vt:lpwstr/>
      </vt:variant>
      <vt:variant>
        <vt:lpwstr>_Toc42600596</vt:lpwstr>
      </vt:variant>
      <vt:variant>
        <vt:i4>1376315</vt:i4>
      </vt:variant>
      <vt:variant>
        <vt:i4>8</vt:i4>
      </vt:variant>
      <vt:variant>
        <vt:i4>0</vt:i4>
      </vt:variant>
      <vt:variant>
        <vt:i4>5</vt:i4>
      </vt:variant>
      <vt:variant>
        <vt:lpwstr/>
      </vt:variant>
      <vt:variant>
        <vt:lpwstr>_Toc42600595</vt:lpwstr>
      </vt:variant>
      <vt:variant>
        <vt:i4>1310779</vt:i4>
      </vt:variant>
      <vt:variant>
        <vt:i4>2</vt:i4>
      </vt:variant>
      <vt:variant>
        <vt:i4>0</vt:i4>
      </vt:variant>
      <vt:variant>
        <vt:i4>5</vt:i4>
      </vt:variant>
      <vt:variant>
        <vt:lpwstr/>
      </vt:variant>
      <vt:variant>
        <vt:lpwstr>_Toc42600594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lsp</dc:creator>
  <cp:lastModifiedBy>User</cp:lastModifiedBy>
  <cp:revision>21</cp:revision>
  <cp:lastPrinted>2023-06-28T05:37:00Z</cp:lastPrinted>
  <dcterms:created xsi:type="dcterms:W3CDTF">2025-08-12T08:08:00Z</dcterms:created>
  <dcterms:modified xsi:type="dcterms:W3CDTF">2025-08-12T10:23:00Z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2052-10.1.0.5740</vt:lpwstr>
  </property>
</Properties>
</file>